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D9D7EB" w14:textId="3AC54F03" w:rsidR="00F17189" w:rsidRPr="008D3D8F" w:rsidRDefault="00661DE3" w:rsidP="008D3D8F">
      <w:pPr>
        <w:jc w:val="center"/>
        <w:rPr>
          <w:rFonts w:ascii="Arial" w:hAnsi="Arial" w:cs="Arial"/>
          <w:sz w:val="20"/>
          <w:szCs w:val="20"/>
          <w:lang w:val="de-DE"/>
        </w:rPr>
      </w:pPr>
      <w:r>
        <w:rPr>
          <w:rStyle w:val="Carpredefinitoparagrafo"/>
          <w:rFonts w:ascii="Arial" w:hAnsi="Arial" w:cs="Arial"/>
          <w:b/>
          <w:bCs/>
          <w:sz w:val="20"/>
          <w:szCs w:val="20"/>
          <w:lang w:val="de-DE"/>
        </w:rPr>
        <w:t xml:space="preserve">Dekret </w:t>
      </w:r>
      <w:r w:rsidR="00F17189" w:rsidRPr="008D3D8F">
        <w:rPr>
          <w:rStyle w:val="Carpredefinitoparagrafo"/>
          <w:rFonts w:ascii="Arial" w:hAnsi="Arial" w:cs="Arial"/>
          <w:b/>
          <w:bCs/>
          <w:sz w:val="20"/>
          <w:szCs w:val="20"/>
          <w:lang w:val="de-DE"/>
        </w:rPr>
        <w:t>der Schulführungskraft Nr</w:t>
      </w:r>
      <w:r w:rsidR="00F17189" w:rsidRPr="00661DE3">
        <w:rPr>
          <w:rStyle w:val="Carpredefinitoparagrafo"/>
          <w:rFonts w:ascii="Arial" w:hAnsi="Arial" w:cs="Arial"/>
          <w:b/>
          <w:bCs/>
          <w:sz w:val="20"/>
          <w:szCs w:val="20"/>
          <w:highlight w:val="yellow"/>
          <w:lang w:val="de-DE"/>
        </w:rPr>
        <w:t>.</w:t>
      </w:r>
      <w:r w:rsidR="00F170E8" w:rsidRPr="00661DE3">
        <w:rPr>
          <w:rStyle w:val="Carpredefinitoparagrafo"/>
          <w:rFonts w:ascii="Arial" w:hAnsi="Arial" w:cs="Arial"/>
          <w:b/>
          <w:bCs/>
          <w:sz w:val="20"/>
          <w:szCs w:val="20"/>
          <w:highlight w:val="yellow"/>
          <w:lang w:val="de-DE"/>
        </w:rPr>
        <w:t xml:space="preserve"> …</w:t>
      </w:r>
      <w:r w:rsidR="00F17189" w:rsidRPr="008D3D8F">
        <w:rPr>
          <w:rStyle w:val="Carpredefinitoparagrafo"/>
          <w:rFonts w:ascii="Arial" w:hAnsi="Arial" w:cs="Arial"/>
          <w:b/>
          <w:bCs/>
          <w:sz w:val="20"/>
          <w:szCs w:val="20"/>
          <w:lang w:val="de-DE"/>
        </w:rPr>
        <w:t xml:space="preserve"> /2021</w:t>
      </w:r>
    </w:p>
    <w:p w14:paraId="33ACA20A" w14:textId="77777777" w:rsidR="00F17189" w:rsidRPr="00DA48FE" w:rsidRDefault="00F17189" w:rsidP="008D3D8F">
      <w:pPr>
        <w:jc w:val="center"/>
        <w:rPr>
          <w:rFonts w:ascii="Arial" w:hAnsi="Arial" w:cs="Arial"/>
          <w:b/>
          <w:bCs/>
          <w:sz w:val="20"/>
          <w:szCs w:val="20"/>
          <w:lang w:val="de-DE"/>
        </w:rPr>
      </w:pPr>
    </w:p>
    <w:p w14:paraId="00D1386C" w14:textId="396520F2" w:rsidR="00F17189" w:rsidRPr="00DA48FE" w:rsidRDefault="001B0BB6" w:rsidP="00DA48FE">
      <w:pPr>
        <w:jc w:val="both"/>
        <w:rPr>
          <w:rFonts w:ascii="Arial" w:hAnsi="Arial" w:cs="Arial"/>
          <w:sz w:val="20"/>
          <w:szCs w:val="20"/>
          <w:lang w:val="de-DE"/>
        </w:rPr>
      </w:pPr>
      <w:r w:rsidRPr="00DA48FE">
        <w:rPr>
          <w:rStyle w:val="Carpredefinitoparagrafo"/>
          <w:rFonts w:ascii="Arial" w:hAnsi="Arial" w:cs="Arial"/>
          <w:b/>
          <w:bCs/>
          <w:sz w:val="20"/>
          <w:szCs w:val="20"/>
          <w:lang w:val="de-DE"/>
        </w:rPr>
        <w:t>Betreff</w:t>
      </w:r>
      <w:r w:rsidR="00F17189" w:rsidRPr="00DA48FE">
        <w:rPr>
          <w:rStyle w:val="Carpredefinitoparagrafo"/>
          <w:rFonts w:ascii="Arial" w:hAnsi="Arial" w:cs="Arial"/>
          <w:b/>
          <w:bCs/>
          <w:sz w:val="20"/>
          <w:szCs w:val="20"/>
          <w:lang w:val="de-DE"/>
        </w:rPr>
        <w:t xml:space="preserve">: </w:t>
      </w:r>
      <w:r w:rsidR="00661DE3" w:rsidRPr="00661DE3">
        <w:rPr>
          <w:rStyle w:val="Carpredefinitoparagrafo"/>
          <w:rFonts w:ascii="Arial" w:hAnsi="Arial" w:cs="Arial"/>
          <w:b/>
          <w:bCs/>
          <w:sz w:val="20"/>
          <w:szCs w:val="20"/>
          <w:highlight w:val="yellow"/>
          <w:lang w:val="de-DE"/>
        </w:rPr>
        <w:t>___________________</w:t>
      </w:r>
      <w:proofErr w:type="gramStart"/>
      <w:r w:rsidR="00661DE3" w:rsidRPr="00661DE3">
        <w:rPr>
          <w:rStyle w:val="Carpredefinitoparagrafo"/>
          <w:rFonts w:ascii="Arial" w:hAnsi="Arial" w:cs="Arial"/>
          <w:b/>
          <w:bCs/>
          <w:sz w:val="20"/>
          <w:szCs w:val="20"/>
          <w:highlight w:val="yellow"/>
          <w:lang w:val="de-DE"/>
        </w:rPr>
        <w:t>_(</w:t>
      </w:r>
      <w:proofErr w:type="gramEnd"/>
      <w:r w:rsidR="00F17189" w:rsidRPr="00661DE3">
        <w:rPr>
          <w:rStyle w:val="Carpredefinitoparagrafo"/>
          <w:rFonts w:ascii="Arial" w:hAnsi="Arial" w:cs="Arial"/>
          <w:b/>
          <w:bCs/>
          <w:sz w:val="20"/>
          <w:szCs w:val="20"/>
          <w:highlight w:val="yellow"/>
          <w:lang w:val="de-DE"/>
        </w:rPr>
        <w:t>Name der Schule</w:t>
      </w:r>
      <w:r w:rsidR="00661DE3" w:rsidRPr="00661DE3">
        <w:rPr>
          <w:rStyle w:val="Carpredefinitoparagrafo"/>
          <w:rFonts w:ascii="Arial" w:hAnsi="Arial" w:cs="Arial"/>
          <w:b/>
          <w:bCs/>
          <w:sz w:val="20"/>
          <w:szCs w:val="20"/>
          <w:highlight w:val="yellow"/>
          <w:lang w:val="de-DE"/>
        </w:rPr>
        <w:t>)</w:t>
      </w:r>
      <w:r w:rsidR="00F17189" w:rsidRPr="00DA48FE">
        <w:rPr>
          <w:rStyle w:val="Carpredefinitoparagrafo"/>
          <w:rFonts w:ascii="Arial" w:hAnsi="Arial" w:cs="Arial"/>
          <w:b/>
          <w:bCs/>
          <w:sz w:val="20"/>
          <w:szCs w:val="20"/>
          <w:lang w:val="de-DE"/>
        </w:rPr>
        <w:t xml:space="preserve"> - Ernennung </w:t>
      </w:r>
      <w:r w:rsidRPr="00DA48FE">
        <w:rPr>
          <w:rStyle w:val="Carpredefinitoparagrafo"/>
          <w:rFonts w:ascii="Arial" w:hAnsi="Arial" w:cs="Arial"/>
          <w:b/>
          <w:bCs/>
          <w:sz w:val="20"/>
          <w:szCs w:val="20"/>
          <w:lang w:val="de-DE"/>
        </w:rPr>
        <w:t>der</w:t>
      </w:r>
      <w:r w:rsidR="00F17189" w:rsidRPr="00DA48FE">
        <w:rPr>
          <w:rStyle w:val="Carpredefinitoparagrafo"/>
          <w:rFonts w:ascii="Arial" w:hAnsi="Arial" w:cs="Arial"/>
          <w:b/>
          <w:bCs/>
          <w:sz w:val="20"/>
          <w:szCs w:val="20"/>
          <w:lang w:val="de-DE"/>
        </w:rPr>
        <w:t xml:space="preserve"> Südtiroler Informatik AG</w:t>
      </w:r>
      <w:r w:rsidRPr="00DA48FE">
        <w:rPr>
          <w:rStyle w:val="Carpredefinitoparagrafo"/>
          <w:rFonts w:ascii="Arial" w:hAnsi="Arial" w:cs="Arial"/>
          <w:b/>
          <w:bCs/>
          <w:sz w:val="20"/>
          <w:szCs w:val="20"/>
          <w:lang w:val="de-DE"/>
        </w:rPr>
        <w:t xml:space="preserve"> </w:t>
      </w:r>
      <w:r w:rsidR="00661DE3" w:rsidRPr="00DA48FE">
        <w:rPr>
          <w:rStyle w:val="Carpredefinitoparagrafo"/>
          <w:rFonts w:ascii="Arial" w:hAnsi="Arial" w:cs="Arial"/>
          <w:b/>
          <w:bCs/>
          <w:sz w:val="20"/>
          <w:szCs w:val="20"/>
          <w:lang w:val="de-DE"/>
        </w:rPr>
        <w:t xml:space="preserve">zum Auftragsverarbeiter </w:t>
      </w:r>
      <w:r w:rsidRPr="00DA48FE">
        <w:rPr>
          <w:rStyle w:val="Carpredefinitoparagrafo"/>
          <w:rFonts w:ascii="Arial" w:hAnsi="Arial" w:cs="Arial"/>
          <w:b/>
          <w:bCs/>
          <w:sz w:val="20"/>
          <w:szCs w:val="20"/>
          <w:lang w:val="de-DE"/>
        </w:rPr>
        <w:t xml:space="preserve">gemäß Artikel 28 der </w:t>
      </w:r>
      <w:r w:rsidR="004F0E57">
        <w:rPr>
          <w:rStyle w:val="Carpredefinitoparagrafo"/>
          <w:rFonts w:ascii="Arial" w:hAnsi="Arial" w:cs="Arial"/>
          <w:b/>
          <w:bCs/>
          <w:sz w:val="20"/>
          <w:szCs w:val="20"/>
          <w:lang w:val="de-DE"/>
        </w:rPr>
        <w:t>Datenschutzgrundverordnung des Europäischen Parlaments und des Rates 2016/679</w:t>
      </w:r>
    </w:p>
    <w:p w14:paraId="756E3217" w14:textId="4F7067AF" w:rsidR="00F17189" w:rsidRPr="00DA48FE" w:rsidRDefault="00661DE3" w:rsidP="00DA48FE">
      <w:pPr>
        <w:jc w:val="both"/>
        <w:rPr>
          <w:rFonts w:ascii="Arial" w:hAnsi="Arial" w:cs="Arial"/>
          <w:sz w:val="20"/>
          <w:szCs w:val="20"/>
          <w:lang w:val="de-DE"/>
        </w:rPr>
      </w:pPr>
      <w:r>
        <w:rPr>
          <w:rFonts w:ascii="Arial" w:hAnsi="Arial" w:cs="Arial"/>
          <w:sz w:val="20"/>
          <w:szCs w:val="20"/>
          <w:lang w:val="de-DE"/>
        </w:rPr>
        <w:t>Die Schulführungskraft</w:t>
      </w:r>
      <w:r w:rsidR="00F17189" w:rsidRPr="00DA48FE">
        <w:rPr>
          <w:rFonts w:ascii="Arial" w:hAnsi="Arial" w:cs="Arial"/>
          <w:sz w:val="20"/>
          <w:szCs w:val="20"/>
          <w:lang w:val="de-DE"/>
        </w:rPr>
        <w:t xml:space="preserve"> der Schule   </w:t>
      </w:r>
      <w:r w:rsidR="00F17189" w:rsidRPr="00661DE3">
        <w:rPr>
          <w:rFonts w:ascii="Arial" w:hAnsi="Arial" w:cs="Arial"/>
          <w:sz w:val="20"/>
          <w:szCs w:val="20"/>
          <w:highlight w:val="yellow"/>
          <w:lang w:val="de-DE"/>
        </w:rPr>
        <w:t>_____________________</w:t>
      </w:r>
      <w:r w:rsidR="00301F92" w:rsidRPr="00DA48FE">
        <w:rPr>
          <w:rFonts w:ascii="Arial" w:hAnsi="Arial" w:cs="Arial"/>
          <w:sz w:val="20"/>
          <w:szCs w:val="20"/>
          <w:lang w:val="de-DE"/>
        </w:rPr>
        <w:t xml:space="preserve"> schickt voraus</w:t>
      </w:r>
      <w:r w:rsidR="00F17189" w:rsidRPr="00DA48FE">
        <w:rPr>
          <w:rFonts w:ascii="Arial" w:hAnsi="Arial" w:cs="Arial"/>
          <w:sz w:val="20"/>
          <w:szCs w:val="20"/>
          <w:lang w:val="de-DE"/>
        </w:rPr>
        <w:t>:</w:t>
      </w:r>
    </w:p>
    <w:p w14:paraId="1F8498AA" w14:textId="2D3EA2F5" w:rsidR="00F17189" w:rsidRPr="00DA48FE" w:rsidRDefault="00661DE3" w:rsidP="00DA48FE">
      <w:pPr>
        <w:pStyle w:val="Paragrafoelenco"/>
        <w:numPr>
          <w:ilvl w:val="0"/>
          <w:numId w:val="2"/>
        </w:numPr>
        <w:jc w:val="both"/>
        <w:rPr>
          <w:rFonts w:ascii="Arial" w:hAnsi="Arial" w:cs="Arial"/>
          <w:sz w:val="20"/>
          <w:szCs w:val="20"/>
          <w:lang w:val="de-DE"/>
        </w:rPr>
      </w:pPr>
      <w:r>
        <w:rPr>
          <w:rFonts w:ascii="Arial" w:hAnsi="Arial" w:cs="Arial"/>
          <w:sz w:val="20"/>
          <w:szCs w:val="20"/>
          <w:lang w:val="de-DE"/>
        </w:rPr>
        <w:t xml:space="preserve">Mit </w:t>
      </w:r>
      <w:r w:rsidR="00F17189" w:rsidRPr="00DA48FE">
        <w:rPr>
          <w:rFonts w:ascii="Arial" w:hAnsi="Arial" w:cs="Arial"/>
          <w:sz w:val="20"/>
          <w:szCs w:val="20"/>
          <w:lang w:val="de-DE"/>
        </w:rPr>
        <w:t xml:space="preserve">Artikel 2 des Landesgesetzes vom 8. November 1982, Nr. 33, </w:t>
      </w:r>
      <w:r>
        <w:rPr>
          <w:rFonts w:ascii="Arial" w:hAnsi="Arial" w:cs="Arial"/>
          <w:sz w:val="20"/>
          <w:szCs w:val="20"/>
          <w:lang w:val="de-DE"/>
        </w:rPr>
        <w:t xml:space="preserve">wurde </w:t>
      </w:r>
      <w:r w:rsidR="00F17189" w:rsidRPr="00DA48FE">
        <w:rPr>
          <w:rFonts w:ascii="Arial" w:hAnsi="Arial" w:cs="Arial"/>
          <w:sz w:val="20"/>
          <w:szCs w:val="20"/>
          <w:lang w:val="de-DE"/>
        </w:rPr>
        <w:t xml:space="preserve">die Südtiroler </w:t>
      </w:r>
      <w:r w:rsidR="000325C1" w:rsidRPr="00DA48FE">
        <w:rPr>
          <w:rFonts w:ascii="Arial" w:hAnsi="Arial" w:cs="Arial"/>
          <w:sz w:val="20"/>
          <w:szCs w:val="20"/>
          <w:lang w:val="de-DE"/>
        </w:rPr>
        <w:t xml:space="preserve">Informatik </w:t>
      </w:r>
      <w:r w:rsidR="009733B0" w:rsidRPr="00DA48FE">
        <w:rPr>
          <w:rFonts w:ascii="Arial" w:hAnsi="Arial" w:cs="Arial"/>
          <w:sz w:val="20"/>
          <w:szCs w:val="20"/>
          <w:lang w:val="de-DE"/>
        </w:rPr>
        <w:t>AG</w:t>
      </w:r>
      <w:r w:rsidR="00F17189" w:rsidRPr="00DA48FE">
        <w:rPr>
          <w:rFonts w:ascii="Arial" w:hAnsi="Arial" w:cs="Arial"/>
          <w:sz w:val="20"/>
          <w:szCs w:val="20"/>
          <w:lang w:val="de-DE"/>
        </w:rPr>
        <w:t xml:space="preserve"> als technisch-operatives </w:t>
      </w:r>
      <w:r w:rsidR="009733B0" w:rsidRPr="00DA48FE">
        <w:rPr>
          <w:rFonts w:ascii="Arial" w:hAnsi="Arial" w:cs="Arial"/>
          <w:sz w:val="20"/>
          <w:szCs w:val="20"/>
          <w:lang w:val="de-DE"/>
        </w:rPr>
        <w:t>Instrument für</w:t>
      </w:r>
      <w:r w:rsidR="00F17189" w:rsidRPr="00DA48FE">
        <w:rPr>
          <w:rFonts w:ascii="Arial" w:hAnsi="Arial" w:cs="Arial"/>
          <w:sz w:val="20"/>
          <w:szCs w:val="20"/>
          <w:lang w:val="de-DE"/>
        </w:rPr>
        <w:t xml:space="preserve"> die Implementierung der fortschrittlichsten Informatiktechniken in der Landesverwaltung und anderen lokalen öffentlichen Einrichtungen, für die Entwicklung und Verwaltung automatisierter Verfahren in der Landesorganisation und in den Sektoren von provinziellem Interesse</w:t>
      </w:r>
      <w:r w:rsidR="00B21376" w:rsidRPr="00B21376">
        <w:rPr>
          <w:rFonts w:ascii="Arial" w:hAnsi="Arial" w:cs="Arial"/>
          <w:sz w:val="20"/>
          <w:szCs w:val="20"/>
          <w:lang w:val="de-DE"/>
        </w:rPr>
        <w:t xml:space="preserve"> </w:t>
      </w:r>
      <w:r w:rsidR="00B21376" w:rsidRPr="00DA48FE">
        <w:rPr>
          <w:rFonts w:ascii="Arial" w:hAnsi="Arial" w:cs="Arial"/>
          <w:sz w:val="20"/>
          <w:szCs w:val="20"/>
          <w:lang w:val="de-DE"/>
        </w:rPr>
        <w:t>gegründet</w:t>
      </w:r>
      <w:r w:rsidR="00F95E03">
        <w:rPr>
          <w:rFonts w:ascii="Arial" w:hAnsi="Arial" w:cs="Arial"/>
          <w:sz w:val="20"/>
          <w:szCs w:val="20"/>
          <w:lang w:val="de-DE"/>
        </w:rPr>
        <w:t>.</w:t>
      </w:r>
    </w:p>
    <w:p w14:paraId="3CE17DF6" w14:textId="4E53C0D4" w:rsidR="00F17189" w:rsidRPr="00DA48FE" w:rsidRDefault="00F17189" w:rsidP="00DA48FE">
      <w:pPr>
        <w:pStyle w:val="Paragrafoelenco"/>
        <w:numPr>
          <w:ilvl w:val="0"/>
          <w:numId w:val="1"/>
        </w:numPr>
        <w:jc w:val="both"/>
        <w:rPr>
          <w:rFonts w:ascii="Arial" w:hAnsi="Arial" w:cs="Arial"/>
          <w:sz w:val="20"/>
          <w:szCs w:val="20"/>
        </w:rPr>
      </w:pPr>
      <w:r w:rsidRPr="00DA48FE">
        <w:rPr>
          <w:rStyle w:val="Carpredefinitoparagrafo"/>
          <w:rFonts w:ascii="Arial" w:hAnsi="Arial" w:cs="Arial"/>
          <w:sz w:val="20"/>
          <w:szCs w:val="20"/>
          <w:lang w:val="de-DE"/>
        </w:rPr>
        <w:t xml:space="preserve">Artikel 7 des genannten </w:t>
      </w:r>
      <w:r w:rsidR="00334855">
        <w:rPr>
          <w:rStyle w:val="Carpredefinitoparagrafo"/>
          <w:rFonts w:ascii="Arial" w:hAnsi="Arial" w:cs="Arial"/>
          <w:sz w:val="20"/>
          <w:szCs w:val="20"/>
          <w:lang w:val="de-DE"/>
        </w:rPr>
        <w:t>Landesg</w:t>
      </w:r>
      <w:r w:rsidRPr="00DA48FE">
        <w:rPr>
          <w:rStyle w:val="Carpredefinitoparagrafo"/>
          <w:rFonts w:ascii="Arial" w:hAnsi="Arial" w:cs="Arial"/>
          <w:sz w:val="20"/>
          <w:szCs w:val="20"/>
          <w:lang w:val="de-DE"/>
        </w:rPr>
        <w:t>esetzes</w:t>
      </w:r>
      <w:r w:rsidR="009733B0" w:rsidRPr="00DA48FE">
        <w:rPr>
          <w:rStyle w:val="Carpredefinitoparagrafo"/>
          <w:rFonts w:ascii="Arial" w:hAnsi="Arial" w:cs="Arial"/>
          <w:sz w:val="20"/>
          <w:szCs w:val="20"/>
          <w:lang w:val="de-DE"/>
        </w:rPr>
        <w:t xml:space="preserve"> Nr. 33/1982 sieht vor</w:t>
      </w:r>
      <w:r w:rsidRPr="00DA48FE">
        <w:rPr>
          <w:rStyle w:val="Carpredefinitoparagrafo"/>
          <w:rFonts w:ascii="Arial" w:hAnsi="Arial" w:cs="Arial"/>
          <w:sz w:val="20"/>
          <w:szCs w:val="20"/>
          <w:lang w:val="de-DE"/>
        </w:rPr>
        <w:t xml:space="preserve">, dass die </w:t>
      </w:r>
      <w:r w:rsidR="00AC4B16" w:rsidRPr="00DA48FE">
        <w:rPr>
          <w:rStyle w:val="Carpredefinitoparagrafo"/>
          <w:rFonts w:ascii="Arial" w:hAnsi="Arial" w:cs="Arial"/>
          <w:sz w:val="20"/>
          <w:szCs w:val="20"/>
          <w:lang w:val="de-DE"/>
        </w:rPr>
        <w:t>Südtiroler Informatik AG</w:t>
      </w:r>
      <w:r w:rsidRPr="00DA48FE">
        <w:rPr>
          <w:rStyle w:val="Carpredefinitoparagrafo"/>
          <w:rFonts w:ascii="Arial" w:hAnsi="Arial" w:cs="Arial"/>
          <w:sz w:val="20"/>
          <w:szCs w:val="20"/>
          <w:lang w:val="de-DE"/>
        </w:rPr>
        <w:t xml:space="preserve"> folgende Aufgaben erfüllt: </w:t>
      </w:r>
      <w:r w:rsidR="002D5682">
        <w:rPr>
          <w:rStyle w:val="Carpredefinitoparagrafo"/>
          <w:rFonts w:ascii="Arial" w:hAnsi="Arial" w:cs="Arial"/>
          <w:i/>
          <w:iCs/>
          <w:sz w:val="20"/>
          <w:szCs w:val="20"/>
          <w:lang w:val="de-DE"/>
        </w:rPr>
        <w:t>„</w:t>
      </w:r>
      <w:r w:rsidRPr="00DA48FE">
        <w:rPr>
          <w:rStyle w:val="Carpredefinitoparagrafo"/>
          <w:rFonts w:ascii="Arial" w:hAnsi="Arial" w:cs="Arial"/>
          <w:i/>
          <w:iCs/>
          <w:sz w:val="20"/>
          <w:szCs w:val="20"/>
          <w:lang w:val="de-DE"/>
        </w:rPr>
        <w:t>1. Das Schaffen von Grundlagen, die nötig sind, um automatisierte Verwaltungs- und Informationsprozedur zu verwirklichen; 2. Das Erforschen, das Fördern und das Anwenden von Verfahren, die eine Erneuerung und Verbesserung der Informationssysteme und der Organisations- und Funktionseinheiten ermöglichen, die diese Systeme benützen; 3. Das Schaffen von technischen und arbeitsorganisatorischen Voraussetzungen für die Koordinierung der elektronischen Datenverarbeitung (EDV), bei den öffentlichen Körperschaften und Anstalten, wenn sie darum anfragen; dadurch soll das Standardisieren und Vereinheitlichen der Verfahren, die gemeinsame Nutzung der Quellen, der direkte Austausch von Informationen und Wissen und die Beherrschung der Informationstechniken vonseiten der beteiligten Körperschaften und Anstalten ermöglicht werden; 4. Das Planen, das Entwickeln, das Verwirklichen und die Pflege der informationstechnischen Grundlagen (Software) des Landesinformationssystems laut Artikel 3 des Landesgesetzes vom 20. Juni 1980, Nr. 23; 5. das Aus- und Fortbilden und Umschulen des Personals der beteiligten Körperschaften oder Anstalten auf dem Gebiet des Aufbaus und der Anwendung der EDV; 6. Das Untersuchen und das Entwickeln von Verfahren, die in den Tätigkeitsbereich der Gesellschaft fallen; 7. die Annahme allfälliger Aufträge vonseiten Dritter, soweit sie für die institutionellen Ziele der Gesellschaft von Belang sind; dabei müssen solche Programme auf jeden Fall den absoluten Vorrang haben, die von den beteiligten Körperschaften, Anstalten und Organisationen angefordert werden. Die entsprechenden Gewinne müssen wieder für Verbesserungsprogramme verwendet werden, die von den Organen der Gesellschaft genehmigt worden sind; dabei ist jede Form von Gewinnausschüttung an die Aktionäre ausgeschlossen; 8. die Erhaltung und Verwaltung von strategischen Datenbanken im Sinne des Artikels 4 Absatz 3 des Gesetzesdekretes vom 6. Juli 2012, Nr. 95, umgewandelt in Gesetz, mit Änderungen, mit Artikel 1 Absatz 1 des Gesetzes vom 7. August 2012, Nr. 135.</w:t>
      </w:r>
      <w:r w:rsidR="00641F84">
        <w:rPr>
          <w:rStyle w:val="Carpredefinitoparagrafo"/>
          <w:rFonts w:ascii="Arial" w:hAnsi="Arial" w:cs="Arial"/>
          <w:sz w:val="20"/>
          <w:szCs w:val="20"/>
          <w:lang w:val="de-DE"/>
        </w:rPr>
        <w:t>“</w:t>
      </w:r>
    </w:p>
    <w:p w14:paraId="31AA15CB" w14:textId="68BBA370" w:rsidR="00F17189" w:rsidRPr="00DA48FE" w:rsidRDefault="00716644" w:rsidP="00DA48FE">
      <w:pPr>
        <w:pStyle w:val="Paragrafoelenco"/>
        <w:numPr>
          <w:ilvl w:val="0"/>
          <w:numId w:val="1"/>
        </w:numPr>
        <w:jc w:val="both"/>
        <w:rPr>
          <w:rFonts w:ascii="Arial" w:hAnsi="Arial" w:cs="Arial"/>
          <w:sz w:val="20"/>
          <w:szCs w:val="20"/>
          <w:lang w:val="de-DE"/>
        </w:rPr>
      </w:pPr>
      <w:r>
        <w:rPr>
          <w:rFonts w:ascii="Arial" w:hAnsi="Arial" w:cs="Arial"/>
          <w:sz w:val="20"/>
          <w:szCs w:val="20"/>
          <w:lang w:val="de-DE"/>
        </w:rPr>
        <w:t xml:space="preserve">Mit </w:t>
      </w:r>
      <w:r w:rsidR="00F17189" w:rsidRPr="00DA48FE">
        <w:rPr>
          <w:rFonts w:ascii="Arial" w:hAnsi="Arial" w:cs="Arial"/>
          <w:sz w:val="20"/>
          <w:szCs w:val="20"/>
          <w:lang w:val="de-DE"/>
        </w:rPr>
        <w:t>Beschluss der Landesregierung vom 11. Juli 2011, Nr. 1048</w:t>
      </w:r>
      <w:r w:rsidR="009A6A8C">
        <w:rPr>
          <w:rFonts w:ascii="Arial" w:hAnsi="Arial" w:cs="Arial"/>
          <w:sz w:val="20"/>
          <w:szCs w:val="20"/>
          <w:lang w:val="de-DE"/>
        </w:rPr>
        <w:t xml:space="preserve"> (</w:t>
      </w:r>
      <w:r w:rsidR="00ED362F">
        <w:rPr>
          <w:rFonts w:ascii="Arial" w:hAnsi="Arial" w:cs="Arial"/>
          <w:sz w:val="20"/>
          <w:szCs w:val="20"/>
          <w:lang w:val="de-DE"/>
        </w:rPr>
        <w:t>„</w:t>
      </w:r>
      <w:r w:rsidR="00F17189" w:rsidRPr="00DA48FE">
        <w:rPr>
          <w:rFonts w:ascii="Arial" w:hAnsi="Arial" w:cs="Arial"/>
          <w:sz w:val="20"/>
          <w:szCs w:val="20"/>
          <w:lang w:val="de-DE"/>
        </w:rPr>
        <w:t>Reorganisation der Informatikstrukturen des Landes</w:t>
      </w:r>
      <w:r w:rsidR="00ED362F">
        <w:rPr>
          <w:rFonts w:ascii="Arial" w:hAnsi="Arial" w:cs="Arial"/>
          <w:sz w:val="20"/>
          <w:szCs w:val="20"/>
          <w:lang w:val="de-DE"/>
        </w:rPr>
        <w:t>“</w:t>
      </w:r>
      <w:r w:rsidR="009A6A8C">
        <w:rPr>
          <w:rFonts w:ascii="Arial" w:hAnsi="Arial" w:cs="Arial"/>
          <w:sz w:val="20"/>
          <w:szCs w:val="20"/>
          <w:lang w:val="de-DE"/>
        </w:rPr>
        <w:t>)</w:t>
      </w:r>
      <w:r w:rsidR="00F17189" w:rsidRPr="00DA48FE">
        <w:rPr>
          <w:rFonts w:ascii="Arial" w:hAnsi="Arial" w:cs="Arial"/>
          <w:sz w:val="20"/>
          <w:szCs w:val="20"/>
          <w:lang w:val="de-DE"/>
        </w:rPr>
        <w:t xml:space="preserve">, </w:t>
      </w:r>
      <w:r w:rsidR="00AC5CAD">
        <w:rPr>
          <w:rFonts w:ascii="Arial" w:hAnsi="Arial" w:cs="Arial"/>
          <w:sz w:val="20"/>
          <w:szCs w:val="20"/>
          <w:lang w:val="de-DE"/>
        </w:rPr>
        <w:t>wurde</w:t>
      </w:r>
      <w:r w:rsidR="00F17189" w:rsidRPr="00DA48FE">
        <w:rPr>
          <w:rFonts w:ascii="Arial" w:hAnsi="Arial" w:cs="Arial"/>
          <w:sz w:val="20"/>
          <w:szCs w:val="20"/>
          <w:lang w:val="de-DE"/>
        </w:rPr>
        <w:t xml:space="preserve"> eine Reorganisation der IT-Kompetenzen der Provinz als eine geeignete Lösung zur Erreichung der Ziele der Standardisierung und Effizienz identifiziert</w:t>
      </w:r>
      <w:r w:rsidR="0075588E">
        <w:rPr>
          <w:rFonts w:ascii="Arial" w:hAnsi="Arial" w:cs="Arial"/>
          <w:sz w:val="20"/>
          <w:szCs w:val="20"/>
          <w:lang w:val="de-DE"/>
        </w:rPr>
        <w:t xml:space="preserve">. Weiter wurde </w:t>
      </w:r>
      <w:r w:rsidR="00F17189" w:rsidRPr="00DA48FE">
        <w:rPr>
          <w:rFonts w:ascii="Arial" w:hAnsi="Arial" w:cs="Arial"/>
          <w:sz w:val="20"/>
          <w:szCs w:val="20"/>
          <w:lang w:val="de-DE"/>
        </w:rPr>
        <w:t>der Informatikabteilung der Provinz</w:t>
      </w:r>
      <w:r w:rsidR="00C153B1">
        <w:rPr>
          <w:rFonts w:ascii="Arial" w:hAnsi="Arial" w:cs="Arial"/>
          <w:sz w:val="20"/>
          <w:szCs w:val="20"/>
          <w:lang w:val="de-DE"/>
        </w:rPr>
        <w:t xml:space="preserve"> Bozen</w:t>
      </w:r>
      <w:r w:rsidR="00F17189" w:rsidRPr="00DA48FE">
        <w:rPr>
          <w:rFonts w:ascii="Arial" w:hAnsi="Arial" w:cs="Arial"/>
          <w:sz w:val="20"/>
          <w:szCs w:val="20"/>
          <w:lang w:val="de-DE"/>
        </w:rPr>
        <w:t xml:space="preserve"> die Funktion der strategischen Leitung des Sektors und </w:t>
      </w:r>
      <w:r w:rsidR="00C153B1">
        <w:rPr>
          <w:rFonts w:ascii="Arial" w:hAnsi="Arial" w:cs="Arial"/>
          <w:sz w:val="20"/>
          <w:szCs w:val="20"/>
          <w:lang w:val="de-DE"/>
        </w:rPr>
        <w:t xml:space="preserve">der </w:t>
      </w:r>
      <w:r w:rsidR="00F17189" w:rsidRPr="00DA48FE">
        <w:rPr>
          <w:rFonts w:ascii="Arial" w:hAnsi="Arial" w:cs="Arial"/>
          <w:sz w:val="20"/>
          <w:szCs w:val="20"/>
          <w:lang w:val="de-DE"/>
        </w:rPr>
        <w:t>Südtiroler Informatik AG die Rolle der allgemeinen Betriebsstruktur für die einheitliche Entwicklung und Wartung der IT-Dienstleistungen übertragen</w:t>
      </w:r>
      <w:r w:rsidR="00AE7F34">
        <w:rPr>
          <w:rFonts w:ascii="Arial" w:hAnsi="Arial" w:cs="Arial"/>
          <w:sz w:val="20"/>
          <w:szCs w:val="20"/>
          <w:lang w:val="de-DE"/>
        </w:rPr>
        <w:t>.</w:t>
      </w:r>
    </w:p>
    <w:p w14:paraId="6512D4E6" w14:textId="29FC53C1" w:rsidR="00F17189" w:rsidRPr="007106D6" w:rsidRDefault="004D3170" w:rsidP="00DA48FE">
      <w:pPr>
        <w:pStyle w:val="Paragrafoelenco"/>
        <w:numPr>
          <w:ilvl w:val="0"/>
          <w:numId w:val="1"/>
        </w:numPr>
        <w:jc w:val="both"/>
        <w:rPr>
          <w:rFonts w:ascii="Arial" w:hAnsi="Arial" w:cs="Arial"/>
          <w:sz w:val="20"/>
          <w:szCs w:val="20"/>
          <w:lang w:val="de-DE"/>
        </w:rPr>
      </w:pPr>
      <w:r>
        <w:rPr>
          <w:rFonts w:ascii="Arial" w:hAnsi="Arial" w:cs="Arial"/>
          <w:sz w:val="20"/>
          <w:szCs w:val="20"/>
          <w:lang w:val="de-DE"/>
        </w:rPr>
        <w:t>Der</w:t>
      </w:r>
      <w:r w:rsidR="00F17189" w:rsidRPr="00DA48FE">
        <w:rPr>
          <w:rFonts w:ascii="Arial" w:hAnsi="Arial" w:cs="Arial"/>
          <w:sz w:val="20"/>
          <w:szCs w:val="20"/>
          <w:lang w:val="de-DE"/>
        </w:rPr>
        <w:t xml:space="preserve"> Beschluss der Landesregierung vom 2. Oktober 2018, Nr. 978, in</w:t>
      </w:r>
      <w:r w:rsidR="00186C2D">
        <w:rPr>
          <w:rFonts w:ascii="Arial" w:hAnsi="Arial" w:cs="Arial"/>
          <w:sz w:val="20"/>
          <w:szCs w:val="20"/>
          <w:lang w:val="de-DE"/>
        </w:rPr>
        <w:t xml:space="preserve"> welche</w:t>
      </w:r>
      <w:r w:rsidR="000405A6">
        <w:rPr>
          <w:rFonts w:ascii="Arial" w:hAnsi="Arial" w:cs="Arial"/>
          <w:sz w:val="20"/>
          <w:szCs w:val="20"/>
          <w:lang w:val="de-DE"/>
        </w:rPr>
        <w:t>m</w:t>
      </w:r>
      <w:r w:rsidR="00186C2D">
        <w:rPr>
          <w:rFonts w:ascii="Arial" w:hAnsi="Arial" w:cs="Arial"/>
          <w:sz w:val="20"/>
          <w:szCs w:val="20"/>
          <w:lang w:val="de-DE"/>
        </w:rPr>
        <w:t xml:space="preserve"> die</w:t>
      </w:r>
      <w:bookmarkStart w:id="0" w:name="_Hlk47340648"/>
      <w:r w:rsidR="00F17189" w:rsidRPr="00DA48FE">
        <w:rPr>
          <w:rFonts w:ascii="Arial" w:hAnsi="Arial" w:cs="Arial"/>
          <w:sz w:val="20"/>
          <w:szCs w:val="20"/>
          <w:lang w:val="de-DE"/>
        </w:rPr>
        <w:t xml:space="preserve"> </w:t>
      </w:r>
      <w:r w:rsidR="00372F6D">
        <w:rPr>
          <w:rFonts w:ascii="Arial" w:hAnsi="Arial" w:cs="Arial"/>
          <w:sz w:val="20"/>
          <w:szCs w:val="20"/>
          <w:lang w:val="de-DE"/>
        </w:rPr>
        <w:t>v</w:t>
      </w:r>
      <w:r w:rsidR="00F17189" w:rsidRPr="00DA48FE">
        <w:rPr>
          <w:rFonts w:ascii="Arial" w:hAnsi="Arial" w:cs="Arial"/>
          <w:sz w:val="20"/>
          <w:szCs w:val="20"/>
          <w:lang w:val="de-DE"/>
        </w:rPr>
        <w:t>om Land abhängige</w:t>
      </w:r>
      <w:r w:rsidR="00186C2D">
        <w:rPr>
          <w:rFonts w:ascii="Arial" w:hAnsi="Arial" w:cs="Arial"/>
          <w:sz w:val="20"/>
          <w:szCs w:val="20"/>
          <w:lang w:val="de-DE"/>
        </w:rPr>
        <w:t>n</w:t>
      </w:r>
      <w:r w:rsidR="00F17189" w:rsidRPr="00DA48FE">
        <w:rPr>
          <w:rFonts w:ascii="Arial" w:hAnsi="Arial" w:cs="Arial"/>
          <w:sz w:val="20"/>
          <w:szCs w:val="20"/>
          <w:lang w:val="de-DE"/>
        </w:rPr>
        <w:t xml:space="preserve"> Körperschaften</w:t>
      </w:r>
      <w:bookmarkEnd w:id="0"/>
      <w:r w:rsidR="00F17189" w:rsidRPr="00DA48FE">
        <w:rPr>
          <w:rFonts w:ascii="Arial" w:hAnsi="Arial" w:cs="Arial"/>
          <w:sz w:val="20"/>
          <w:szCs w:val="20"/>
          <w:lang w:val="de-DE"/>
        </w:rPr>
        <w:t xml:space="preserve"> bezeichnet werden, die Rechtspersönlichkeit des öffentlichen Rechts besitzen und mit einer eigenen organisatorischen, administrativen, buchhalterischen und </w:t>
      </w:r>
      <w:r w:rsidR="00F63285">
        <w:rPr>
          <w:rFonts w:ascii="Arial" w:hAnsi="Arial" w:cs="Arial"/>
          <w:sz w:val="20"/>
          <w:szCs w:val="20"/>
          <w:lang w:val="de-DE"/>
        </w:rPr>
        <w:t>finanzielle</w:t>
      </w:r>
      <w:r w:rsidR="007106D6">
        <w:rPr>
          <w:rFonts w:ascii="Arial" w:hAnsi="Arial" w:cs="Arial"/>
          <w:sz w:val="20"/>
          <w:szCs w:val="20"/>
          <w:lang w:val="de-DE"/>
        </w:rPr>
        <w:t>n</w:t>
      </w:r>
      <w:r w:rsidR="00F17189" w:rsidRPr="00DA48FE">
        <w:rPr>
          <w:rFonts w:ascii="Arial" w:hAnsi="Arial" w:cs="Arial"/>
          <w:sz w:val="20"/>
          <w:szCs w:val="20"/>
          <w:lang w:val="de-DE"/>
        </w:rPr>
        <w:t xml:space="preserve"> </w:t>
      </w:r>
      <w:r w:rsidR="00F17189" w:rsidRPr="007106D6">
        <w:rPr>
          <w:rFonts w:ascii="Arial" w:hAnsi="Arial" w:cs="Arial"/>
          <w:sz w:val="20"/>
          <w:szCs w:val="20"/>
          <w:lang w:val="de-DE"/>
        </w:rPr>
        <w:t>Autonomie in Übereinstimmung mit den entsprechenden Statuten oder Gründungsurkunden ausgestattet sind</w:t>
      </w:r>
      <w:r w:rsidR="00372F6D" w:rsidRPr="007106D6">
        <w:rPr>
          <w:rFonts w:ascii="Arial" w:hAnsi="Arial" w:cs="Arial"/>
          <w:sz w:val="20"/>
          <w:szCs w:val="20"/>
          <w:lang w:val="de-DE"/>
        </w:rPr>
        <w:t>.</w:t>
      </w:r>
    </w:p>
    <w:p w14:paraId="1E7E78B0" w14:textId="64C36FC7" w:rsidR="00F17189" w:rsidRPr="007106D6" w:rsidRDefault="00372F6D" w:rsidP="00DA48FE">
      <w:pPr>
        <w:pStyle w:val="Paragrafoelenco"/>
        <w:numPr>
          <w:ilvl w:val="0"/>
          <w:numId w:val="1"/>
        </w:numPr>
        <w:jc w:val="both"/>
        <w:rPr>
          <w:rFonts w:ascii="Arial" w:hAnsi="Arial" w:cs="Arial"/>
          <w:sz w:val="20"/>
          <w:szCs w:val="20"/>
          <w:lang w:val="de-DE"/>
        </w:rPr>
      </w:pPr>
      <w:r w:rsidRPr="007106D6">
        <w:rPr>
          <w:rFonts w:ascii="Arial" w:hAnsi="Arial" w:cs="Arial"/>
          <w:sz w:val="20"/>
          <w:szCs w:val="20"/>
          <w:lang w:val="de-DE"/>
        </w:rPr>
        <w:t xml:space="preserve">Dass im Hinblick </w:t>
      </w:r>
      <w:r w:rsidR="00CB5459" w:rsidRPr="007106D6">
        <w:rPr>
          <w:rFonts w:ascii="Arial" w:hAnsi="Arial" w:cs="Arial"/>
          <w:sz w:val="20"/>
          <w:szCs w:val="20"/>
          <w:lang w:val="de-DE"/>
        </w:rPr>
        <w:t>auf</w:t>
      </w:r>
      <w:r w:rsidR="00F17189" w:rsidRPr="007106D6">
        <w:rPr>
          <w:rFonts w:ascii="Arial" w:hAnsi="Arial" w:cs="Arial"/>
          <w:sz w:val="20"/>
          <w:szCs w:val="20"/>
          <w:lang w:val="de-DE"/>
        </w:rPr>
        <w:t xml:space="preserve"> Reorganisation der Abteilung</w:t>
      </w:r>
      <w:r w:rsidR="005D27E7" w:rsidRPr="007106D6">
        <w:rPr>
          <w:rFonts w:ascii="Arial" w:hAnsi="Arial" w:cs="Arial"/>
          <w:sz w:val="20"/>
          <w:szCs w:val="20"/>
          <w:lang w:val="de-DE"/>
        </w:rPr>
        <w:t xml:space="preserve"> Informatik, die mit </w:t>
      </w:r>
      <w:r w:rsidR="00F17189" w:rsidRPr="007106D6">
        <w:rPr>
          <w:rFonts w:ascii="Arial" w:hAnsi="Arial" w:cs="Arial"/>
          <w:sz w:val="20"/>
          <w:szCs w:val="20"/>
          <w:lang w:val="de-DE"/>
        </w:rPr>
        <w:t xml:space="preserve">Beschluss der Landesregierung Nr. 845/2011 </w:t>
      </w:r>
      <w:r w:rsidR="005D27E7" w:rsidRPr="007106D6">
        <w:rPr>
          <w:rFonts w:ascii="Arial" w:hAnsi="Arial" w:cs="Arial"/>
          <w:sz w:val="20"/>
          <w:szCs w:val="20"/>
          <w:lang w:val="de-DE"/>
        </w:rPr>
        <w:t>vorgenommen wurde</w:t>
      </w:r>
      <w:r w:rsidR="00F17189" w:rsidRPr="007106D6">
        <w:rPr>
          <w:rFonts w:ascii="Arial" w:hAnsi="Arial" w:cs="Arial"/>
          <w:sz w:val="20"/>
          <w:szCs w:val="20"/>
          <w:lang w:val="de-DE"/>
        </w:rPr>
        <w:t xml:space="preserve">, </w:t>
      </w:r>
      <w:r w:rsidR="005D27E7" w:rsidRPr="007106D6">
        <w:rPr>
          <w:rFonts w:ascii="Arial" w:hAnsi="Arial" w:cs="Arial"/>
          <w:sz w:val="20"/>
          <w:szCs w:val="20"/>
          <w:lang w:val="de-DE"/>
        </w:rPr>
        <w:t xml:space="preserve">es zu berücksichtigen gilt, dass </w:t>
      </w:r>
      <w:r w:rsidR="00F17189" w:rsidRPr="007106D6">
        <w:rPr>
          <w:rFonts w:ascii="Arial" w:hAnsi="Arial" w:cs="Arial"/>
          <w:sz w:val="20"/>
          <w:szCs w:val="20"/>
          <w:lang w:val="de-DE"/>
        </w:rPr>
        <w:t>wenn in Satzung</w:t>
      </w:r>
      <w:r w:rsidR="005D27E7" w:rsidRPr="007106D6">
        <w:rPr>
          <w:rFonts w:ascii="Arial" w:hAnsi="Arial" w:cs="Arial"/>
          <w:sz w:val="20"/>
          <w:szCs w:val="20"/>
          <w:lang w:val="de-DE"/>
        </w:rPr>
        <w:t>en</w:t>
      </w:r>
      <w:r w:rsidR="00F17189" w:rsidRPr="007106D6">
        <w:rPr>
          <w:rFonts w:ascii="Arial" w:hAnsi="Arial" w:cs="Arial"/>
          <w:sz w:val="20"/>
          <w:szCs w:val="20"/>
          <w:lang w:val="de-DE"/>
        </w:rPr>
        <w:t>, in Dienstleistungsverträgen oder in organisatorischen Akten</w:t>
      </w:r>
      <w:r w:rsidR="005D27E7" w:rsidRPr="007106D6">
        <w:rPr>
          <w:rFonts w:ascii="Arial" w:hAnsi="Arial" w:cs="Arial"/>
          <w:sz w:val="20"/>
          <w:szCs w:val="20"/>
          <w:lang w:val="de-DE"/>
        </w:rPr>
        <w:t xml:space="preserve"> – zum Zwecke der Bereitstellung von Software- und Hardware-Material und die damit verbundene technische Unterstützung zugunsten der oben genannten instrumentellen Körperschaften – </w:t>
      </w:r>
      <w:r w:rsidR="00F17189" w:rsidRPr="007106D6">
        <w:rPr>
          <w:rFonts w:ascii="Arial" w:hAnsi="Arial" w:cs="Arial"/>
          <w:sz w:val="20"/>
          <w:szCs w:val="20"/>
          <w:lang w:val="de-DE"/>
        </w:rPr>
        <w:t xml:space="preserve">auf die Tätigkeit der Abteilung </w:t>
      </w:r>
      <w:r w:rsidR="005D27E7" w:rsidRPr="007106D6">
        <w:rPr>
          <w:rFonts w:ascii="Arial" w:hAnsi="Arial" w:cs="Arial"/>
          <w:sz w:val="20"/>
          <w:szCs w:val="20"/>
          <w:lang w:val="de-DE"/>
        </w:rPr>
        <w:t>Informatik (</w:t>
      </w:r>
      <w:r w:rsidR="00F17189" w:rsidRPr="007106D6">
        <w:rPr>
          <w:rFonts w:ascii="Arial" w:hAnsi="Arial" w:cs="Arial"/>
          <w:sz w:val="20"/>
          <w:szCs w:val="20"/>
          <w:lang w:val="de-DE"/>
        </w:rPr>
        <w:t>oder ähnlichen Ausdrücken</w:t>
      </w:r>
      <w:r w:rsidR="005D27E7" w:rsidRPr="007106D6">
        <w:rPr>
          <w:rFonts w:ascii="Arial" w:hAnsi="Arial" w:cs="Arial"/>
          <w:sz w:val="20"/>
          <w:szCs w:val="20"/>
          <w:lang w:val="de-DE"/>
        </w:rPr>
        <w:t xml:space="preserve"> wie z.B. IT-Abteilung oder Abteilung 9) </w:t>
      </w:r>
      <w:r w:rsidR="00F17189" w:rsidRPr="007106D6">
        <w:rPr>
          <w:rFonts w:ascii="Arial" w:hAnsi="Arial" w:cs="Arial"/>
          <w:sz w:val="20"/>
          <w:szCs w:val="20"/>
          <w:lang w:val="de-DE"/>
        </w:rPr>
        <w:t xml:space="preserve">Bezug genommen wird, diese Tätigkeit der </w:t>
      </w:r>
      <w:r w:rsidR="007106D6" w:rsidRPr="007106D6">
        <w:rPr>
          <w:rFonts w:ascii="Arial" w:hAnsi="Arial" w:cs="Arial"/>
          <w:sz w:val="20"/>
          <w:szCs w:val="20"/>
          <w:lang w:val="de-DE"/>
        </w:rPr>
        <w:t xml:space="preserve">Südtiroler Informatik AG </w:t>
      </w:r>
      <w:r w:rsidR="00F17189" w:rsidRPr="007106D6">
        <w:rPr>
          <w:rFonts w:ascii="Arial" w:hAnsi="Arial" w:cs="Arial"/>
          <w:sz w:val="20"/>
          <w:szCs w:val="20"/>
          <w:lang w:val="de-DE"/>
        </w:rPr>
        <w:t xml:space="preserve">zugeordnet wurde und dass daher die Beziehungen zwischen den </w:t>
      </w:r>
      <w:r w:rsidR="00F17189" w:rsidRPr="007106D6">
        <w:rPr>
          <w:rFonts w:ascii="Arial" w:hAnsi="Arial" w:cs="Arial"/>
          <w:sz w:val="20"/>
          <w:szCs w:val="20"/>
          <w:lang w:val="de-DE"/>
        </w:rPr>
        <w:lastRenderedPageBreak/>
        <w:t xml:space="preserve">instrumentellen Körperschaften, </w:t>
      </w:r>
      <w:r w:rsidR="007106D6" w:rsidRPr="007106D6">
        <w:rPr>
          <w:rFonts w:ascii="Arial" w:hAnsi="Arial" w:cs="Arial"/>
          <w:sz w:val="20"/>
          <w:szCs w:val="20"/>
          <w:lang w:val="de-DE"/>
        </w:rPr>
        <w:t>welche</w:t>
      </w:r>
      <w:r w:rsidR="00F17189" w:rsidRPr="007106D6">
        <w:rPr>
          <w:rFonts w:ascii="Arial" w:hAnsi="Arial" w:cs="Arial"/>
          <w:sz w:val="20"/>
          <w:szCs w:val="20"/>
          <w:lang w:val="de-DE"/>
        </w:rPr>
        <w:t xml:space="preserve"> autonome Verantwortliche der Verarbeitung personenbezogener Daten sind, </w:t>
      </w:r>
      <w:r w:rsidR="007106D6" w:rsidRPr="007106D6">
        <w:rPr>
          <w:rFonts w:ascii="Arial" w:hAnsi="Arial" w:cs="Arial"/>
          <w:sz w:val="20"/>
          <w:szCs w:val="20"/>
          <w:lang w:val="de-DE"/>
        </w:rPr>
        <w:t xml:space="preserve">und der Südtiroler Informatik AG </w:t>
      </w:r>
      <w:r w:rsidR="00F17189" w:rsidRPr="007106D6">
        <w:rPr>
          <w:rFonts w:ascii="Arial" w:hAnsi="Arial" w:cs="Arial"/>
          <w:sz w:val="20"/>
          <w:szCs w:val="20"/>
          <w:lang w:val="de-DE"/>
        </w:rPr>
        <w:t xml:space="preserve">durch einen spezifischen und getrennten Vertrag oder </w:t>
      </w:r>
      <w:r w:rsidR="007106D6" w:rsidRPr="007106D6">
        <w:rPr>
          <w:rFonts w:ascii="Arial" w:hAnsi="Arial" w:cs="Arial"/>
          <w:sz w:val="20"/>
          <w:szCs w:val="20"/>
          <w:lang w:val="de-DE"/>
        </w:rPr>
        <w:t xml:space="preserve">Zusatzvertrag </w:t>
      </w:r>
      <w:r w:rsidR="00F17189" w:rsidRPr="007106D6">
        <w:rPr>
          <w:rFonts w:ascii="Arial" w:hAnsi="Arial" w:cs="Arial"/>
          <w:sz w:val="20"/>
          <w:szCs w:val="20"/>
          <w:lang w:val="de-DE"/>
        </w:rPr>
        <w:t xml:space="preserve">zwischen diesen Körperschaften und der </w:t>
      </w:r>
      <w:r w:rsidR="007106D6" w:rsidRPr="007106D6">
        <w:rPr>
          <w:rFonts w:ascii="Arial" w:hAnsi="Arial" w:cs="Arial"/>
          <w:sz w:val="20"/>
          <w:szCs w:val="20"/>
          <w:lang w:val="de-DE"/>
        </w:rPr>
        <w:t xml:space="preserve">Südtiroler Informatik AG </w:t>
      </w:r>
      <w:r w:rsidR="00F17189" w:rsidRPr="007106D6">
        <w:rPr>
          <w:rFonts w:ascii="Arial" w:hAnsi="Arial" w:cs="Arial"/>
          <w:sz w:val="20"/>
          <w:szCs w:val="20"/>
          <w:lang w:val="de-DE"/>
        </w:rPr>
        <w:t>geregelt werden müssen</w:t>
      </w:r>
      <w:r w:rsidR="007106D6" w:rsidRPr="007106D6">
        <w:rPr>
          <w:rFonts w:ascii="Arial" w:hAnsi="Arial" w:cs="Arial"/>
          <w:sz w:val="20"/>
          <w:szCs w:val="20"/>
          <w:lang w:val="de-DE"/>
        </w:rPr>
        <w:t>.</w:t>
      </w:r>
    </w:p>
    <w:p w14:paraId="74E8B873" w14:textId="16EF651B" w:rsidR="00F17189" w:rsidRPr="00DA48FE" w:rsidRDefault="00F17189" w:rsidP="00DA48FE">
      <w:pPr>
        <w:pStyle w:val="Paragrafoelenco"/>
        <w:numPr>
          <w:ilvl w:val="0"/>
          <w:numId w:val="1"/>
        </w:numPr>
        <w:jc w:val="both"/>
        <w:rPr>
          <w:rFonts w:ascii="Arial" w:hAnsi="Arial" w:cs="Arial"/>
          <w:sz w:val="20"/>
          <w:szCs w:val="20"/>
          <w:lang w:val="de-DE"/>
        </w:rPr>
      </w:pPr>
      <w:r w:rsidRPr="007106D6">
        <w:rPr>
          <w:rFonts w:ascii="Arial" w:hAnsi="Arial" w:cs="Arial"/>
          <w:sz w:val="20"/>
          <w:szCs w:val="20"/>
          <w:lang w:val="de-DE"/>
        </w:rPr>
        <w:t xml:space="preserve">Das zusammenfassende Protokoll der vom Generaldirektor einberufenen Sitzung vom 9. Dezember 2019 mit dem Ziel, die Beziehungen zwischen den </w:t>
      </w:r>
      <w:r w:rsidR="00B82CB0" w:rsidRPr="007106D6">
        <w:rPr>
          <w:rFonts w:ascii="Arial" w:hAnsi="Arial" w:cs="Arial"/>
          <w:sz w:val="20"/>
          <w:szCs w:val="20"/>
          <w:lang w:val="de-DE"/>
        </w:rPr>
        <w:t>v</w:t>
      </w:r>
      <w:r w:rsidRPr="007106D6">
        <w:rPr>
          <w:rFonts w:ascii="Arial" w:hAnsi="Arial" w:cs="Arial"/>
          <w:sz w:val="20"/>
          <w:szCs w:val="20"/>
          <w:lang w:val="de-DE"/>
        </w:rPr>
        <w:t xml:space="preserve">om Land abhängigen Körperschaften und </w:t>
      </w:r>
      <w:r w:rsidR="00B82CB0" w:rsidRPr="007106D6">
        <w:rPr>
          <w:rFonts w:ascii="Arial" w:hAnsi="Arial" w:cs="Arial"/>
          <w:sz w:val="20"/>
          <w:szCs w:val="20"/>
          <w:lang w:val="de-DE"/>
        </w:rPr>
        <w:t xml:space="preserve">der </w:t>
      </w:r>
      <w:r w:rsidRPr="007106D6">
        <w:rPr>
          <w:rFonts w:ascii="Arial" w:hAnsi="Arial" w:cs="Arial"/>
          <w:sz w:val="20"/>
          <w:szCs w:val="20"/>
          <w:lang w:val="de-DE"/>
        </w:rPr>
        <w:t xml:space="preserve">Südtiroler Informatik AG </w:t>
      </w:r>
      <w:r w:rsidR="00B82CB0" w:rsidRPr="007106D6">
        <w:rPr>
          <w:rFonts w:ascii="Arial" w:hAnsi="Arial" w:cs="Arial"/>
          <w:sz w:val="20"/>
          <w:szCs w:val="20"/>
          <w:lang w:val="de-DE"/>
        </w:rPr>
        <w:t>in Zusammenhang</w:t>
      </w:r>
      <w:r w:rsidRPr="007106D6">
        <w:rPr>
          <w:rFonts w:ascii="Arial" w:hAnsi="Arial" w:cs="Arial"/>
          <w:sz w:val="20"/>
          <w:szCs w:val="20"/>
          <w:lang w:val="de-DE"/>
        </w:rPr>
        <w:t xml:space="preserve"> </w:t>
      </w:r>
      <w:r w:rsidR="00B82CB0" w:rsidRPr="007106D6">
        <w:rPr>
          <w:rFonts w:ascii="Arial" w:hAnsi="Arial" w:cs="Arial"/>
          <w:sz w:val="20"/>
          <w:szCs w:val="20"/>
          <w:lang w:val="de-DE"/>
        </w:rPr>
        <w:t xml:space="preserve">mit </w:t>
      </w:r>
      <w:r w:rsidRPr="007106D6">
        <w:rPr>
          <w:rFonts w:ascii="Arial" w:hAnsi="Arial" w:cs="Arial"/>
          <w:sz w:val="20"/>
          <w:szCs w:val="20"/>
          <w:lang w:val="de-DE"/>
        </w:rPr>
        <w:t xml:space="preserve">der Verarbeitung personenbezogener Daten bei der Erbringung von Dienstleistungen zur Verwaltung und Wartung von ITK zu definieren, legt fest, dass die zuständigen Organe der Provinz direkt mit der Südtiroler Informatik AG in Verbindung stehen müssen, um </w:t>
      </w:r>
      <w:r w:rsidR="00205D31" w:rsidRPr="007106D6">
        <w:rPr>
          <w:rFonts w:ascii="Arial" w:hAnsi="Arial" w:cs="Arial"/>
          <w:sz w:val="20"/>
          <w:szCs w:val="20"/>
          <w:lang w:val="de-DE"/>
        </w:rPr>
        <w:t>„</w:t>
      </w:r>
      <w:r w:rsidRPr="007106D6">
        <w:rPr>
          <w:rFonts w:ascii="Arial" w:hAnsi="Arial" w:cs="Arial"/>
          <w:sz w:val="20"/>
          <w:szCs w:val="20"/>
          <w:lang w:val="de-DE"/>
        </w:rPr>
        <w:t>die Angelegenheit</w:t>
      </w:r>
      <w:r w:rsidR="00205D31" w:rsidRPr="007106D6">
        <w:rPr>
          <w:rFonts w:ascii="Arial" w:hAnsi="Arial" w:cs="Arial"/>
          <w:sz w:val="20"/>
          <w:szCs w:val="20"/>
          <w:lang w:val="de-DE"/>
        </w:rPr>
        <w:t>“</w:t>
      </w:r>
      <w:r w:rsidRPr="007106D6">
        <w:rPr>
          <w:rFonts w:ascii="Arial" w:hAnsi="Arial" w:cs="Arial"/>
          <w:sz w:val="20"/>
          <w:szCs w:val="20"/>
          <w:lang w:val="de-DE"/>
        </w:rPr>
        <w:t>, die</w:t>
      </w:r>
      <w:r w:rsidRPr="00DA48FE">
        <w:rPr>
          <w:rFonts w:ascii="Arial" w:hAnsi="Arial" w:cs="Arial"/>
          <w:sz w:val="20"/>
          <w:szCs w:val="20"/>
          <w:lang w:val="de-DE"/>
        </w:rPr>
        <w:t xml:space="preserve"> Dauer der Verarbeitung personenbezogener Daten, die Art und den Zweck der Datenverarbeitung, die Art der personenbezogenen Daten, die Kategorien der betroffenen Personen, die Pflichten und Rechte des Verantwortlichen der Datenverarbeitung durch einen autonomen Vertrag gemäß Art</w:t>
      </w:r>
      <w:r w:rsidR="005D5372">
        <w:rPr>
          <w:rFonts w:ascii="Arial" w:hAnsi="Arial" w:cs="Arial"/>
          <w:sz w:val="20"/>
          <w:szCs w:val="20"/>
          <w:lang w:val="de-DE"/>
        </w:rPr>
        <w:t>ikel</w:t>
      </w:r>
      <w:r w:rsidRPr="00DA48FE">
        <w:rPr>
          <w:rFonts w:ascii="Arial" w:hAnsi="Arial" w:cs="Arial"/>
          <w:sz w:val="20"/>
          <w:szCs w:val="20"/>
          <w:lang w:val="de-DE"/>
        </w:rPr>
        <w:t xml:space="preserve"> 28, Abs</w:t>
      </w:r>
      <w:r w:rsidR="005D5372">
        <w:rPr>
          <w:rFonts w:ascii="Arial" w:hAnsi="Arial" w:cs="Arial"/>
          <w:sz w:val="20"/>
          <w:szCs w:val="20"/>
          <w:lang w:val="de-DE"/>
        </w:rPr>
        <w:t>atz</w:t>
      </w:r>
      <w:r w:rsidRPr="00DA48FE">
        <w:rPr>
          <w:rFonts w:ascii="Arial" w:hAnsi="Arial" w:cs="Arial"/>
          <w:sz w:val="20"/>
          <w:szCs w:val="20"/>
          <w:lang w:val="de-DE"/>
        </w:rPr>
        <w:t xml:space="preserve"> 3 der </w:t>
      </w:r>
      <w:r w:rsidR="005D5372">
        <w:rPr>
          <w:rFonts w:ascii="Arial" w:hAnsi="Arial" w:cs="Arial"/>
          <w:sz w:val="20"/>
          <w:szCs w:val="20"/>
          <w:lang w:val="de-DE"/>
        </w:rPr>
        <w:t xml:space="preserve">Datenschutzgrundverordnung </w:t>
      </w:r>
      <w:r w:rsidRPr="00DA48FE">
        <w:rPr>
          <w:rFonts w:ascii="Arial" w:hAnsi="Arial" w:cs="Arial"/>
          <w:sz w:val="20"/>
          <w:szCs w:val="20"/>
          <w:lang w:val="de-DE"/>
        </w:rPr>
        <w:t xml:space="preserve"> 2016/679, </w:t>
      </w:r>
      <w:r w:rsidR="007106D6">
        <w:rPr>
          <w:rFonts w:ascii="Arial" w:hAnsi="Arial" w:cs="Arial"/>
          <w:sz w:val="20"/>
          <w:szCs w:val="20"/>
          <w:lang w:val="de-DE"/>
        </w:rPr>
        <w:t>„</w:t>
      </w:r>
      <w:r w:rsidRPr="00DA48FE">
        <w:rPr>
          <w:rFonts w:ascii="Arial" w:hAnsi="Arial" w:cs="Arial"/>
          <w:sz w:val="20"/>
          <w:szCs w:val="20"/>
          <w:lang w:val="de-DE"/>
        </w:rPr>
        <w:t>Bindung des Auftragsverarbeiters</w:t>
      </w:r>
      <w:r w:rsidR="007106D6">
        <w:rPr>
          <w:rFonts w:ascii="Arial" w:hAnsi="Arial" w:cs="Arial"/>
          <w:sz w:val="20"/>
          <w:szCs w:val="20"/>
          <w:lang w:val="de-DE"/>
        </w:rPr>
        <w:t>“</w:t>
      </w:r>
      <w:r w:rsidRPr="00DA48FE">
        <w:rPr>
          <w:rFonts w:ascii="Arial" w:hAnsi="Arial" w:cs="Arial"/>
          <w:sz w:val="20"/>
          <w:szCs w:val="20"/>
          <w:lang w:val="de-DE"/>
        </w:rPr>
        <w:t xml:space="preserve"> an jede instrumentelle Körperschaft der Provinz, welche autonomer Verantwortliche der Datenverarbeitung ist</w:t>
      </w:r>
      <w:r w:rsidR="005D5372">
        <w:rPr>
          <w:rFonts w:ascii="Arial" w:hAnsi="Arial" w:cs="Arial"/>
          <w:sz w:val="20"/>
          <w:szCs w:val="20"/>
          <w:lang w:val="de-DE"/>
        </w:rPr>
        <w:t>, zu regeln.</w:t>
      </w:r>
    </w:p>
    <w:p w14:paraId="1EF8FCAE" w14:textId="37A5CF3F" w:rsidR="00F17189" w:rsidRPr="00DA48FE" w:rsidRDefault="000658D6" w:rsidP="00DA48FE">
      <w:pPr>
        <w:pStyle w:val="Paragrafoelenco"/>
        <w:numPr>
          <w:ilvl w:val="0"/>
          <w:numId w:val="1"/>
        </w:numPr>
        <w:jc w:val="both"/>
        <w:rPr>
          <w:rFonts w:ascii="Arial" w:hAnsi="Arial" w:cs="Arial"/>
          <w:sz w:val="20"/>
          <w:szCs w:val="20"/>
          <w:lang w:val="de-DE"/>
        </w:rPr>
      </w:pPr>
      <w:r>
        <w:rPr>
          <w:rFonts w:ascii="Arial" w:hAnsi="Arial" w:cs="Arial"/>
          <w:sz w:val="20"/>
          <w:szCs w:val="20"/>
          <w:lang w:val="de-DE"/>
        </w:rPr>
        <w:t>Der</w:t>
      </w:r>
      <w:r w:rsidR="00F17189" w:rsidRPr="00DA48FE">
        <w:rPr>
          <w:rFonts w:ascii="Arial" w:hAnsi="Arial" w:cs="Arial"/>
          <w:sz w:val="20"/>
          <w:szCs w:val="20"/>
          <w:lang w:val="de-DE"/>
        </w:rPr>
        <w:t xml:space="preserve"> Beschluss der Landesregierung vom 8. August 2017 und dessen Anhang, wonach (insbesondere </w:t>
      </w:r>
      <w:r w:rsidR="00DD330C">
        <w:rPr>
          <w:rFonts w:ascii="Arial" w:hAnsi="Arial" w:cs="Arial"/>
          <w:sz w:val="20"/>
          <w:szCs w:val="20"/>
          <w:lang w:val="de-DE"/>
        </w:rPr>
        <w:t>in Bezug</w:t>
      </w:r>
      <w:r w:rsidR="00F17189" w:rsidRPr="00DA48FE">
        <w:rPr>
          <w:rFonts w:ascii="Arial" w:hAnsi="Arial" w:cs="Arial"/>
          <w:sz w:val="20"/>
          <w:szCs w:val="20"/>
          <w:lang w:val="de-DE"/>
        </w:rPr>
        <w:t xml:space="preserve"> auf Buchstabe d) des genannten Anhangs) die Schulen </w:t>
      </w:r>
      <w:r w:rsidR="00DD330C">
        <w:rPr>
          <w:rFonts w:ascii="Arial" w:hAnsi="Arial" w:cs="Arial"/>
          <w:sz w:val="20"/>
          <w:szCs w:val="20"/>
          <w:lang w:val="de-DE"/>
        </w:rPr>
        <w:t xml:space="preserve">staatlicher Art </w:t>
      </w:r>
      <w:r w:rsidR="00F17189" w:rsidRPr="00DA48FE">
        <w:rPr>
          <w:rFonts w:ascii="Arial" w:hAnsi="Arial" w:cs="Arial"/>
          <w:sz w:val="20"/>
          <w:szCs w:val="20"/>
          <w:lang w:val="de-DE"/>
        </w:rPr>
        <w:t xml:space="preserve">der </w:t>
      </w:r>
      <w:r w:rsidR="00DD330C">
        <w:rPr>
          <w:rFonts w:ascii="Arial" w:hAnsi="Arial" w:cs="Arial"/>
          <w:sz w:val="20"/>
          <w:szCs w:val="20"/>
          <w:lang w:val="de-DE"/>
        </w:rPr>
        <w:t xml:space="preserve">autonomen </w:t>
      </w:r>
      <w:r w:rsidR="00F17189" w:rsidRPr="00DA48FE">
        <w:rPr>
          <w:rFonts w:ascii="Arial" w:hAnsi="Arial" w:cs="Arial"/>
          <w:sz w:val="20"/>
          <w:szCs w:val="20"/>
          <w:lang w:val="de-DE"/>
        </w:rPr>
        <w:t xml:space="preserve">Provinz </w:t>
      </w:r>
      <w:r w:rsidR="00DD330C">
        <w:rPr>
          <w:rFonts w:ascii="Arial" w:hAnsi="Arial" w:cs="Arial"/>
          <w:sz w:val="20"/>
          <w:szCs w:val="20"/>
          <w:lang w:val="de-DE"/>
        </w:rPr>
        <w:t xml:space="preserve">Bozen </w:t>
      </w:r>
      <w:r w:rsidR="00F17189" w:rsidRPr="00DA48FE">
        <w:rPr>
          <w:rFonts w:ascii="Arial" w:hAnsi="Arial" w:cs="Arial"/>
          <w:sz w:val="20"/>
          <w:szCs w:val="20"/>
          <w:lang w:val="de-DE"/>
        </w:rPr>
        <w:t xml:space="preserve">und die </w:t>
      </w:r>
      <w:r w:rsidR="00BD292B">
        <w:rPr>
          <w:rFonts w:ascii="Arial" w:hAnsi="Arial" w:cs="Arial"/>
          <w:sz w:val="20"/>
          <w:szCs w:val="20"/>
          <w:lang w:val="de-DE"/>
        </w:rPr>
        <w:t>Schulen der Autonomen Provinz Bozen</w:t>
      </w:r>
      <w:r w:rsidR="00F17189" w:rsidRPr="00DA48FE">
        <w:rPr>
          <w:rFonts w:ascii="Arial" w:hAnsi="Arial" w:cs="Arial"/>
          <w:sz w:val="20"/>
          <w:szCs w:val="20"/>
          <w:lang w:val="de-DE"/>
        </w:rPr>
        <w:t xml:space="preserve"> als instrumentelle </w:t>
      </w:r>
      <w:r>
        <w:rPr>
          <w:rFonts w:ascii="Arial" w:hAnsi="Arial" w:cs="Arial"/>
          <w:sz w:val="20"/>
          <w:szCs w:val="20"/>
          <w:lang w:val="de-DE"/>
        </w:rPr>
        <w:t>v</w:t>
      </w:r>
      <w:r w:rsidR="00F17189" w:rsidRPr="00DA48FE">
        <w:rPr>
          <w:rFonts w:ascii="Arial" w:hAnsi="Arial" w:cs="Arial"/>
          <w:sz w:val="20"/>
          <w:szCs w:val="20"/>
          <w:lang w:val="de-DE"/>
        </w:rPr>
        <w:t xml:space="preserve">om Land abhängige Körperschaften </w:t>
      </w:r>
      <w:r w:rsidR="00B35D19">
        <w:rPr>
          <w:rFonts w:ascii="Arial" w:hAnsi="Arial" w:cs="Arial"/>
          <w:sz w:val="20"/>
          <w:szCs w:val="20"/>
          <w:lang w:val="de-DE"/>
        </w:rPr>
        <w:t>betrachtet werden</w:t>
      </w:r>
      <w:r w:rsidR="008B70BE">
        <w:rPr>
          <w:rFonts w:ascii="Arial" w:hAnsi="Arial" w:cs="Arial"/>
          <w:sz w:val="20"/>
          <w:szCs w:val="20"/>
          <w:lang w:val="de-DE"/>
        </w:rPr>
        <w:t xml:space="preserve">. </w:t>
      </w:r>
    </w:p>
    <w:p w14:paraId="51025E13" w14:textId="7844F01B" w:rsidR="00F17189" w:rsidRPr="004940B8" w:rsidRDefault="00F17189" w:rsidP="00DA48FE">
      <w:pPr>
        <w:pStyle w:val="Paragrafoelenco"/>
        <w:numPr>
          <w:ilvl w:val="0"/>
          <w:numId w:val="1"/>
        </w:numPr>
        <w:jc w:val="both"/>
        <w:rPr>
          <w:rFonts w:ascii="Arial" w:hAnsi="Arial" w:cs="Arial"/>
          <w:sz w:val="20"/>
          <w:szCs w:val="20"/>
          <w:lang w:val="de-DE"/>
        </w:rPr>
      </w:pPr>
      <w:r w:rsidRPr="004940B8">
        <w:rPr>
          <w:rFonts w:ascii="Arial" w:hAnsi="Arial" w:cs="Arial"/>
          <w:sz w:val="20"/>
          <w:szCs w:val="20"/>
          <w:lang w:val="de-DE"/>
        </w:rPr>
        <w:t xml:space="preserve">Artikel 2 des Landesgesetzes </w:t>
      </w:r>
      <w:r w:rsidR="000A2986" w:rsidRPr="004940B8">
        <w:rPr>
          <w:rFonts w:ascii="Arial" w:hAnsi="Arial" w:cs="Arial"/>
          <w:sz w:val="20"/>
          <w:szCs w:val="20"/>
          <w:lang w:val="de-DE"/>
        </w:rPr>
        <w:t xml:space="preserve">Nr. </w:t>
      </w:r>
      <w:r w:rsidRPr="004940B8">
        <w:rPr>
          <w:rFonts w:ascii="Arial" w:hAnsi="Arial" w:cs="Arial"/>
          <w:sz w:val="20"/>
          <w:szCs w:val="20"/>
          <w:lang w:val="de-DE"/>
        </w:rPr>
        <w:t>12/2000</w:t>
      </w:r>
      <w:r w:rsidR="00874F68" w:rsidRPr="004940B8">
        <w:rPr>
          <w:rFonts w:ascii="Arial" w:hAnsi="Arial" w:cs="Arial"/>
          <w:sz w:val="20"/>
          <w:szCs w:val="20"/>
          <w:lang w:val="de-DE"/>
        </w:rPr>
        <w:t xml:space="preserve"> sieht vor</w:t>
      </w:r>
      <w:r w:rsidR="00685BD6" w:rsidRPr="004940B8">
        <w:rPr>
          <w:rFonts w:ascii="Arial" w:hAnsi="Arial" w:cs="Arial"/>
          <w:sz w:val="20"/>
          <w:szCs w:val="20"/>
          <w:lang w:val="de-DE"/>
        </w:rPr>
        <w:t>,</w:t>
      </w:r>
      <w:r w:rsidR="00874F68" w:rsidRPr="004940B8">
        <w:rPr>
          <w:rFonts w:ascii="Arial" w:hAnsi="Arial" w:cs="Arial"/>
          <w:sz w:val="20"/>
          <w:szCs w:val="20"/>
          <w:lang w:val="de-DE"/>
        </w:rPr>
        <w:t xml:space="preserve"> dass</w:t>
      </w:r>
      <w:r w:rsidRPr="004940B8">
        <w:rPr>
          <w:rFonts w:ascii="Arial" w:hAnsi="Arial" w:cs="Arial"/>
          <w:sz w:val="20"/>
          <w:szCs w:val="20"/>
          <w:lang w:val="de-DE"/>
        </w:rPr>
        <w:t xml:space="preserve"> </w:t>
      </w:r>
      <w:r w:rsidR="00874F68" w:rsidRPr="004940B8">
        <w:rPr>
          <w:rFonts w:ascii="Arial" w:hAnsi="Arial" w:cs="Arial"/>
          <w:sz w:val="20"/>
          <w:szCs w:val="20"/>
          <w:lang w:val="de-DE"/>
        </w:rPr>
        <w:t>die</w:t>
      </w:r>
      <w:r w:rsidRPr="004940B8">
        <w:rPr>
          <w:rFonts w:ascii="Arial" w:hAnsi="Arial" w:cs="Arial"/>
          <w:sz w:val="20"/>
          <w:szCs w:val="20"/>
          <w:lang w:val="de-DE"/>
        </w:rPr>
        <w:t xml:space="preserve"> </w:t>
      </w:r>
      <w:r w:rsidR="007106D6" w:rsidRPr="004940B8">
        <w:rPr>
          <w:rFonts w:ascii="Arial" w:hAnsi="Arial" w:cs="Arial"/>
          <w:sz w:val="20"/>
          <w:szCs w:val="20"/>
          <w:lang w:val="de-DE"/>
        </w:rPr>
        <w:t>Schulen</w:t>
      </w:r>
      <w:r w:rsidRPr="004940B8">
        <w:rPr>
          <w:rFonts w:ascii="Arial" w:hAnsi="Arial" w:cs="Arial"/>
          <w:sz w:val="20"/>
          <w:szCs w:val="20"/>
          <w:lang w:val="de-DE"/>
        </w:rPr>
        <w:t xml:space="preserve"> autonome Körperschaften mit eigener Rechtspersönlichkeit und organisatorischer Autonomie sind, die bei der Verarbeitung personenbezogener Daten als Verantwortliche für die Datenverarbeitung tätig sind</w:t>
      </w:r>
      <w:r w:rsidR="00874F68" w:rsidRPr="004940B8">
        <w:rPr>
          <w:rFonts w:ascii="Arial" w:hAnsi="Arial" w:cs="Arial"/>
          <w:sz w:val="20"/>
          <w:szCs w:val="20"/>
          <w:lang w:val="de-DE"/>
        </w:rPr>
        <w:t>.</w:t>
      </w:r>
      <w:r w:rsidR="000B56A5" w:rsidRPr="004940B8">
        <w:rPr>
          <w:rFonts w:ascii="Arial" w:hAnsi="Arial" w:cs="Arial"/>
          <w:sz w:val="20"/>
          <w:szCs w:val="20"/>
          <w:lang w:val="de-DE"/>
        </w:rPr>
        <w:t xml:space="preserve"> Artikel 1/bis des Landesgesetzes vom 12. November 1992, Nr. 40</w:t>
      </w:r>
      <w:r w:rsidR="00863543">
        <w:rPr>
          <w:rFonts w:ascii="Arial" w:hAnsi="Arial" w:cs="Arial"/>
          <w:sz w:val="20"/>
          <w:szCs w:val="20"/>
          <w:lang w:val="de-DE"/>
        </w:rPr>
        <w:t>,</w:t>
      </w:r>
      <w:r w:rsidR="000B56A5" w:rsidRPr="004940B8">
        <w:rPr>
          <w:rFonts w:ascii="Arial" w:hAnsi="Arial" w:cs="Arial"/>
          <w:sz w:val="20"/>
          <w:szCs w:val="20"/>
          <w:lang w:val="de-DE"/>
        </w:rPr>
        <w:t xml:space="preserve"> hat den Schulen der Berufsbildung Autonomie und </w:t>
      </w:r>
      <w:r w:rsidR="004A26A8" w:rsidRPr="004940B8">
        <w:rPr>
          <w:rFonts w:ascii="Arial" w:hAnsi="Arial" w:cs="Arial"/>
          <w:sz w:val="20"/>
          <w:szCs w:val="20"/>
          <w:lang w:val="de-DE"/>
        </w:rPr>
        <w:t>R</w:t>
      </w:r>
      <w:r w:rsidR="000B56A5" w:rsidRPr="004940B8">
        <w:rPr>
          <w:rFonts w:ascii="Arial" w:hAnsi="Arial" w:cs="Arial"/>
          <w:sz w:val="20"/>
          <w:szCs w:val="20"/>
          <w:lang w:val="de-DE"/>
        </w:rPr>
        <w:t xml:space="preserve">echtspersönlichkeit </w:t>
      </w:r>
      <w:r w:rsidR="004A26A8" w:rsidRPr="004940B8">
        <w:rPr>
          <w:rFonts w:ascii="Arial" w:hAnsi="Arial" w:cs="Arial"/>
          <w:sz w:val="20"/>
          <w:szCs w:val="20"/>
          <w:lang w:val="de-DE"/>
        </w:rPr>
        <w:t>zuerkannt</w:t>
      </w:r>
      <w:r w:rsidR="000B56A5" w:rsidRPr="004940B8">
        <w:rPr>
          <w:rFonts w:ascii="Arial" w:hAnsi="Arial" w:cs="Arial"/>
          <w:sz w:val="20"/>
          <w:szCs w:val="20"/>
          <w:lang w:val="de-DE"/>
        </w:rPr>
        <w:t xml:space="preserve">. </w:t>
      </w:r>
    </w:p>
    <w:p w14:paraId="62DFE7F3" w14:textId="0A866FA6" w:rsidR="00F17189" w:rsidRPr="00DA48FE" w:rsidRDefault="00FE667C" w:rsidP="00DA48FE">
      <w:pPr>
        <w:pStyle w:val="Paragrafoelenco"/>
        <w:numPr>
          <w:ilvl w:val="0"/>
          <w:numId w:val="1"/>
        </w:numPr>
        <w:jc w:val="both"/>
        <w:rPr>
          <w:rFonts w:ascii="Arial" w:hAnsi="Arial" w:cs="Arial"/>
          <w:sz w:val="20"/>
          <w:szCs w:val="20"/>
          <w:lang w:val="de-DE"/>
        </w:rPr>
      </w:pPr>
      <w:r>
        <w:rPr>
          <w:rFonts w:ascii="Arial" w:hAnsi="Arial" w:cs="Arial"/>
          <w:sz w:val="20"/>
          <w:szCs w:val="20"/>
          <w:lang w:val="de-DE"/>
        </w:rPr>
        <w:t>D</w:t>
      </w:r>
      <w:r w:rsidR="00F17189" w:rsidRPr="00DA48FE">
        <w:rPr>
          <w:rFonts w:ascii="Arial" w:hAnsi="Arial" w:cs="Arial"/>
          <w:sz w:val="20"/>
          <w:szCs w:val="20"/>
          <w:lang w:val="de-DE"/>
        </w:rPr>
        <w:t>ie geltende</w:t>
      </w:r>
      <w:r>
        <w:rPr>
          <w:rFonts w:ascii="Arial" w:hAnsi="Arial" w:cs="Arial"/>
          <w:sz w:val="20"/>
          <w:szCs w:val="20"/>
          <w:lang w:val="de-DE"/>
        </w:rPr>
        <w:t>n Bestimmungen im Bereich des Schutzes der personenbezogenen Daten</w:t>
      </w:r>
      <w:r w:rsidR="00F17189" w:rsidRPr="00DA48FE">
        <w:rPr>
          <w:rFonts w:ascii="Arial" w:hAnsi="Arial" w:cs="Arial"/>
          <w:sz w:val="20"/>
          <w:szCs w:val="20"/>
          <w:lang w:val="de-DE"/>
        </w:rPr>
        <w:t xml:space="preserve">, nach deren Anwendung die Schulen autonome Verantwortliche für die Datenverarbeitung sind, </w:t>
      </w:r>
      <w:r>
        <w:rPr>
          <w:rFonts w:ascii="Arial" w:hAnsi="Arial" w:cs="Arial"/>
          <w:sz w:val="20"/>
          <w:szCs w:val="20"/>
          <w:lang w:val="de-DE"/>
        </w:rPr>
        <w:t>da sie gemäß</w:t>
      </w:r>
      <w:r w:rsidR="00F17189" w:rsidRPr="00DA48FE">
        <w:rPr>
          <w:rFonts w:ascii="Arial" w:hAnsi="Arial" w:cs="Arial"/>
          <w:sz w:val="20"/>
          <w:szCs w:val="20"/>
          <w:lang w:val="de-DE"/>
        </w:rPr>
        <w:t xml:space="preserve"> Artikel 4 der </w:t>
      </w:r>
      <w:r>
        <w:rPr>
          <w:rFonts w:ascii="Arial" w:hAnsi="Arial" w:cs="Arial"/>
          <w:sz w:val="20"/>
          <w:szCs w:val="20"/>
          <w:lang w:val="de-DE"/>
        </w:rPr>
        <w:t>Datenschutzgrundverordnung</w:t>
      </w:r>
      <w:r w:rsidR="00F17189" w:rsidRPr="00DA48FE">
        <w:rPr>
          <w:rFonts w:ascii="Arial" w:hAnsi="Arial" w:cs="Arial"/>
          <w:sz w:val="20"/>
          <w:szCs w:val="20"/>
          <w:lang w:val="de-DE"/>
        </w:rPr>
        <w:t xml:space="preserve"> 2016/679 </w:t>
      </w:r>
      <w:r w:rsidR="00205D31">
        <w:rPr>
          <w:rFonts w:ascii="Arial" w:hAnsi="Arial" w:cs="Arial"/>
          <w:sz w:val="20"/>
          <w:szCs w:val="20"/>
          <w:lang w:val="de-DE"/>
        </w:rPr>
        <w:t>„</w:t>
      </w:r>
      <w:r w:rsidR="00F17189" w:rsidRPr="00DA48FE">
        <w:rPr>
          <w:rFonts w:ascii="Arial" w:hAnsi="Arial" w:cs="Arial"/>
          <w:sz w:val="20"/>
          <w:szCs w:val="20"/>
          <w:lang w:val="de-DE"/>
        </w:rPr>
        <w:t xml:space="preserve">die </w:t>
      </w:r>
      <w:r w:rsidR="00F17189" w:rsidRPr="007106D6">
        <w:rPr>
          <w:rFonts w:ascii="Arial" w:hAnsi="Arial" w:cs="Arial"/>
          <w:sz w:val="20"/>
          <w:szCs w:val="20"/>
          <w:lang w:val="de-DE"/>
        </w:rPr>
        <w:t>Zwecke und Mittel der Verarbeitung</w:t>
      </w:r>
      <w:r w:rsidR="00205D31" w:rsidRPr="007106D6">
        <w:rPr>
          <w:rFonts w:ascii="Arial" w:hAnsi="Arial" w:cs="Arial"/>
          <w:sz w:val="20"/>
          <w:szCs w:val="20"/>
          <w:lang w:val="de-DE"/>
        </w:rPr>
        <w:t>“</w:t>
      </w:r>
      <w:r w:rsidR="00F17189" w:rsidRPr="007106D6">
        <w:rPr>
          <w:rFonts w:ascii="Arial" w:hAnsi="Arial" w:cs="Arial"/>
          <w:sz w:val="20"/>
          <w:szCs w:val="20"/>
          <w:lang w:val="de-DE"/>
        </w:rPr>
        <w:t xml:space="preserve"> festlegen, wobei </w:t>
      </w:r>
      <w:r w:rsidR="007106D6" w:rsidRPr="007106D6">
        <w:rPr>
          <w:rFonts w:ascii="Arial" w:hAnsi="Arial" w:cs="Arial"/>
          <w:sz w:val="20"/>
          <w:szCs w:val="20"/>
          <w:lang w:val="de-DE"/>
        </w:rPr>
        <w:t xml:space="preserve">die Artikel-29-Datenschutzgruppe im Gutachten </w:t>
      </w:r>
      <w:r w:rsidR="00F17189" w:rsidRPr="007106D6">
        <w:rPr>
          <w:rFonts w:ascii="Arial" w:hAnsi="Arial" w:cs="Arial"/>
          <w:sz w:val="20"/>
          <w:szCs w:val="20"/>
          <w:lang w:val="de-DE"/>
        </w:rPr>
        <w:t xml:space="preserve">WP 169 n. 1/2010 </w:t>
      </w:r>
      <w:r w:rsidR="003622E6" w:rsidRPr="007106D6">
        <w:rPr>
          <w:rFonts w:ascii="Arial" w:hAnsi="Arial" w:cs="Arial"/>
          <w:sz w:val="20"/>
          <w:szCs w:val="20"/>
          <w:lang w:val="de-DE"/>
        </w:rPr>
        <w:t>dem</w:t>
      </w:r>
      <w:r w:rsidR="00F17189" w:rsidRPr="007106D6">
        <w:rPr>
          <w:rFonts w:ascii="Arial" w:hAnsi="Arial" w:cs="Arial"/>
          <w:sz w:val="20"/>
          <w:szCs w:val="20"/>
          <w:lang w:val="de-DE"/>
        </w:rPr>
        <w:t xml:space="preserve"> Begriff </w:t>
      </w:r>
      <w:r w:rsidR="00205D31" w:rsidRPr="007106D6">
        <w:rPr>
          <w:rFonts w:ascii="Arial" w:hAnsi="Arial" w:cs="Arial"/>
          <w:sz w:val="20"/>
          <w:szCs w:val="20"/>
          <w:lang w:val="de-DE"/>
        </w:rPr>
        <w:t>„</w:t>
      </w:r>
      <w:r w:rsidR="00F17189" w:rsidRPr="007106D6">
        <w:rPr>
          <w:rFonts w:ascii="Arial" w:hAnsi="Arial" w:cs="Arial"/>
          <w:sz w:val="20"/>
          <w:szCs w:val="20"/>
          <w:lang w:val="de-DE"/>
        </w:rPr>
        <w:t>Mittel der Verarbeitung</w:t>
      </w:r>
      <w:r w:rsidR="00205D31" w:rsidRPr="007106D6">
        <w:rPr>
          <w:rFonts w:ascii="Arial" w:hAnsi="Arial" w:cs="Arial"/>
          <w:sz w:val="20"/>
          <w:szCs w:val="20"/>
          <w:lang w:val="de-DE"/>
        </w:rPr>
        <w:t>“</w:t>
      </w:r>
      <w:r w:rsidR="00F17189" w:rsidRPr="007106D6">
        <w:rPr>
          <w:rFonts w:ascii="Arial" w:hAnsi="Arial" w:cs="Arial"/>
          <w:sz w:val="20"/>
          <w:szCs w:val="20"/>
          <w:lang w:val="de-DE"/>
        </w:rPr>
        <w:t xml:space="preserve"> eine weit gefasste Bedeutung </w:t>
      </w:r>
      <w:r w:rsidR="007106D6" w:rsidRPr="007106D6">
        <w:rPr>
          <w:rFonts w:ascii="Arial" w:hAnsi="Arial" w:cs="Arial"/>
          <w:sz w:val="20"/>
          <w:szCs w:val="20"/>
          <w:lang w:val="de-DE"/>
        </w:rPr>
        <w:t>gegeben hat</w:t>
      </w:r>
      <w:r w:rsidR="00F17189" w:rsidRPr="007106D6">
        <w:rPr>
          <w:rFonts w:ascii="Arial" w:hAnsi="Arial" w:cs="Arial"/>
          <w:sz w:val="20"/>
          <w:szCs w:val="20"/>
          <w:lang w:val="de-DE"/>
        </w:rPr>
        <w:t>, da er sich nicht nur auf</w:t>
      </w:r>
      <w:r w:rsidR="00F17189" w:rsidRPr="00DA48FE">
        <w:rPr>
          <w:rFonts w:ascii="Arial" w:hAnsi="Arial" w:cs="Arial"/>
          <w:sz w:val="20"/>
          <w:szCs w:val="20"/>
          <w:lang w:val="de-DE"/>
        </w:rPr>
        <w:t xml:space="preserve"> ein technisches Mittel, sondern auch auf die Art der Verarbeitung, auf das </w:t>
      </w:r>
      <w:r w:rsidR="00205D31">
        <w:rPr>
          <w:rFonts w:ascii="Arial" w:hAnsi="Arial" w:cs="Arial"/>
          <w:sz w:val="20"/>
          <w:szCs w:val="20"/>
          <w:lang w:val="de-DE"/>
        </w:rPr>
        <w:t>„</w:t>
      </w:r>
      <w:r w:rsidR="00F17189" w:rsidRPr="00DA48FE">
        <w:rPr>
          <w:rFonts w:ascii="Arial" w:hAnsi="Arial" w:cs="Arial"/>
          <w:sz w:val="20"/>
          <w:szCs w:val="20"/>
          <w:lang w:val="de-DE"/>
        </w:rPr>
        <w:t>Wie</w:t>
      </w:r>
      <w:r w:rsidR="00205D31">
        <w:rPr>
          <w:rFonts w:ascii="Arial" w:hAnsi="Arial" w:cs="Arial"/>
          <w:sz w:val="20"/>
          <w:szCs w:val="20"/>
          <w:lang w:val="de-DE"/>
        </w:rPr>
        <w:t>“</w:t>
      </w:r>
      <w:r w:rsidR="00F17189" w:rsidRPr="00DA48FE">
        <w:rPr>
          <w:rFonts w:ascii="Arial" w:hAnsi="Arial" w:cs="Arial"/>
          <w:sz w:val="20"/>
          <w:szCs w:val="20"/>
          <w:lang w:val="de-DE"/>
        </w:rPr>
        <w:t xml:space="preserve"> der Verarbeitung bezieht, d.h. </w:t>
      </w:r>
      <w:r w:rsidR="00205D31">
        <w:rPr>
          <w:rFonts w:ascii="Arial" w:hAnsi="Arial" w:cs="Arial"/>
          <w:sz w:val="20"/>
          <w:szCs w:val="20"/>
          <w:lang w:val="de-DE"/>
        </w:rPr>
        <w:t>„</w:t>
      </w:r>
      <w:r w:rsidR="00F17189" w:rsidRPr="00DA48FE">
        <w:rPr>
          <w:rFonts w:ascii="Arial" w:hAnsi="Arial" w:cs="Arial"/>
          <w:sz w:val="20"/>
          <w:szCs w:val="20"/>
          <w:lang w:val="de-DE"/>
        </w:rPr>
        <w:t>welche Daten verarbeitet werden</w:t>
      </w:r>
      <w:r w:rsidR="00205D31">
        <w:rPr>
          <w:rFonts w:ascii="Arial" w:hAnsi="Arial" w:cs="Arial"/>
          <w:sz w:val="20"/>
          <w:szCs w:val="20"/>
          <w:lang w:val="de-DE"/>
        </w:rPr>
        <w:t>“</w:t>
      </w:r>
      <w:r w:rsidR="00F17189" w:rsidRPr="00DA48FE">
        <w:rPr>
          <w:rFonts w:ascii="Arial" w:hAnsi="Arial" w:cs="Arial"/>
          <w:sz w:val="20"/>
          <w:szCs w:val="20"/>
          <w:lang w:val="de-DE"/>
        </w:rPr>
        <w:t xml:space="preserve">, </w:t>
      </w:r>
      <w:r w:rsidR="00205D31">
        <w:rPr>
          <w:rFonts w:ascii="Arial" w:hAnsi="Arial" w:cs="Arial"/>
          <w:sz w:val="20"/>
          <w:szCs w:val="20"/>
          <w:lang w:val="de-DE"/>
        </w:rPr>
        <w:t>„</w:t>
      </w:r>
      <w:r w:rsidR="00F17189" w:rsidRPr="00DA48FE">
        <w:rPr>
          <w:rFonts w:ascii="Arial" w:hAnsi="Arial" w:cs="Arial"/>
          <w:sz w:val="20"/>
          <w:szCs w:val="20"/>
          <w:lang w:val="de-DE"/>
        </w:rPr>
        <w:t>welche Dritten Zugang zu den Daten haben werden</w:t>
      </w:r>
      <w:r w:rsidR="00205D31">
        <w:rPr>
          <w:rFonts w:ascii="Arial" w:hAnsi="Arial" w:cs="Arial"/>
          <w:sz w:val="20"/>
          <w:szCs w:val="20"/>
          <w:lang w:val="de-DE"/>
        </w:rPr>
        <w:t>“</w:t>
      </w:r>
      <w:r w:rsidR="002B1AA4">
        <w:rPr>
          <w:rFonts w:ascii="Arial" w:hAnsi="Arial" w:cs="Arial"/>
          <w:sz w:val="20"/>
          <w:szCs w:val="20"/>
          <w:lang w:val="de-DE"/>
        </w:rPr>
        <w:t xml:space="preserve"> oder</w:t>
      </w:r>
      <w:r w:rsidR="00F17189" w:rsidRPr="00DA48FE">
        <w:rPr>
          <w:rFonts w:ascii="Arial" w:hAnsi="Arial" w:cs="Arial"/>
          <w:sz w:val="20"/>
          <w:szCs w:val="20"/>
          <w:lang w:val="de-DE"/>
        </w:rPr>
        <w:t xml:space="preserve"> </w:t>
      </w:r>
      <w:r w:rsidR="00205D31">
        <w:rPr>
          <w:rFonts w:ascii="Arial" w:hAnsi="Arial" w:cs="Arial"/>
          <w:sz w:val="20"/>
          <w:szCs w:val="20"/>
          <w:lang w:val="de-DE"/>
        </w:rPr>
        <w:t>„</w:t>
      </w:r>
      <w:r w:rsidR="00F17189" w:rsidRPr="00DA48FE">
        <w:rPr>
          <w:rFonts w:ascii="Arial" w:hAnsi="Arial" w:cs="Arial"/>
          <w:sz w:val="20"/>
          <w:szCs w:val="20"/>
          <w:lang w:val="de-DE"/>
        </w:rPr>
        <w:t>wann diese Daten gelöscht werden</w:t>
      </w:r>
      <w:r w:rsidR="00205D31">
        <w:rPr>
          <w:rFonts w:ascii="Arial" w:hAnsi="Arial" w:cs="Arial"/>
          <w:sz w:val="20"/>
          <w:szCs w:val="20"/>
          <w:lang w:val="de-DE"/>
        </w:rPr>
        <w:t>“</w:t>
      </w:r>
      <w:r w:rsidR="00ED26A1">
        <w:rPr>
          <w:rFonts w:ascii="Arial" w:hAnsi="Arial" w:cs="Arial"/>
          <w:sz w:val="20"/>
          <w:szCs w:val="20"/>
          <w:lang w:val="de-DE"/>
        </w:rPr>
        <w:t xml:space="preserve">. </w:t>
      </w:r>
    </w:p>
    <w:p w14:paraId="42D24871" w14:textId="2FC62FB2" w:rsidR="00F17189" w:rsidRPr="00DA48FE" w:rsidRDefault="00F17189" w:rsidP="00DA48FE">
      <w:pPr>
        <w:pStyle w:val="Paragrafoelenco"/>
        <w:numPr>
          <w:ilvl w:val="0"/>
          <w:numId w:val="1"/>
        </w:numPr>
        <w:jc w:val="both"/>
        <w:rPr>
          <w:rFonts w:ascii="Arial" w:hAnsi="Arial" w:cs="Arial"/>
          <w:sz w:val="20"/>
          <w:szCs w:val="20"/>
          <w:lang w:val="de-DE"/>
        </w:rPr>
      </w:pPr>
      <w:r w:rsidRPr="00DA48FE">
        <w:rPr>
          <w:rFonts w:ascii="Arial" w:hAnsi="Arial" w:cs="Arial"/>
          <w:sz w:val="20"/>
          <w:szCs w:val="20"/>
          <w:lang w:val="de-DE"/>
        </w:rPr>
        <w:t xml:space="preserve">Artikel 28 Absatz 1 der </w:t>
      </w:r>
      <w:r w:rsidR="00B92456">
        <w:rPr>
          <w:rFonts w:ascii="Arial" w:hAnsi="Arial" w:cs="Arial"/>
          <w:sz w:val="20"/>
          <w:szCs w:val="20"/>
          <w:lang w:val="de-DE"/>
        </w:rPr>
        <w:t>Datenschutzgrundverordnung legt Folgendes fest</w:t>
      </w:r>
      <w:r w:rsidRPr="00DA48FE">
        <w:rPr>
          <w:rFonts w:ascii="Arial" w:hAnsi="Arial" w:cs="Arial"/>
          <w:sz w:val="20"/>
          <w:szCs w:val="20"/>
          <w:lang w:val="de-DE"/>
        </w:rPr>
        <w:t xml:space="preserve">: </w:t>
      </w:r>
      <w:r w:rsidR="00024CA3">
        <w:rPr>
          <w:rFonts w:ascii="Arial" w:hAnsi="Arial" w:cs="Arial"/>
          <w:sz w:val="20"/>
          <w:szCs w:val="20"/>
          <w:lang w:val="de-DE"/>
        </w:rPr>
        <w:t>„</w:t>
      </w:r>
      <w:r w:rsidRPr="00454FCF">
        <w:rPr>
          <w:rFonts w:ascii="Arial" w:hAnsi="Arial" w:cs="Arial"/>
          <w:i/>
          <w:iCs/>
          <w:sz w:val="20"/>
          <w:szCs w:val="20"/>
          <w:lang w:val="de-DE"/>
        </w:rPr>
        <w:t>Erfolgt eine Verarbeitung im Auftrag eines Verantwortlichen, so arbeitet dieser nur mit Auftragsverarbeitern, die hinreichend Garantien dafür bieten, dass geeignete technische und organisatorische Maßnahmen so durchgeführt werden, dass die Verarbeitung im Einklang mit den Anforderungen dieser Verordnung erfolgt und den Schutz der Rechte der betroffenen Person gewährleistet</w:t>
      </w:r>
      <w:r w:rsidRPr="00DA48FE">
        <w:rPr>
          <w:rFonts w:ascii="Arial" w:hAnsi="Arial" w:cs="Arial"/>
          <w:sz w:val="20"/>
          <w:szCs w:val="20"/>
          <w:lang w:val="de-DE"/>
        </w:rPr>
        <w:t>"</w:t>
      </w:r>
      <w:r w:rsidR="001A607C">
        <w:rPr>
          <w:rFonts w:ascii="Arial" w:hAnsi="Arial" w:cs="Arial"/>
          <w:sz w:val="20"/>
          <w:szCs w:val="20"/>
          <w:lang w:val="de-DE"/>
        </w:rPr>
        <w:t>.</w:t>
      </w:r>
    </w:p>
    <w:p w14:paraId="1831F7DC" w14:textId="03DE8324" w:rsidR="00F17189" w:rsidRPr="00DA48FE" w:rsidRDefault="00F17189" w:rsidP="00DA48FE">
      <w:pPr>
        <w:pStyle w:val="Paragrafoelenco"/>
        <w:numPr>
          <w:ilvl w:val="0"/>
          <w:numId w:val="1"/>
        </w:numPr>
        <w:jc w:val="both"/>
        <w:rPr>
          <w:rFonts w:ascii="Arial" w:hAnsi="Arial" w:cs="Arial"/>
          <w:sz w:val="20"/>
          <w:szCs w:val="20"/>
          <w:lang w:val="de-DE"/>
        </w:rPr>
      </w:pPr>
      <w:r w:rsidRPr="00DA48FE">
        <w:rPr>
          <w:rFonts w:ascii="Arial" w:hAnsi="Arial" w:cs="Arial"/>
          <w:sz w:val="20"/>
          <w:szCs w:val="20"/>
          <w:lang w:val="de-DE"/>
        </w:rPr>
        <w:t xml:space="preserve">Artikel 29 der </w:t>
      </w:r>
      <w:r w:rsidR="0049275E">
        <w:rPr>
          <w:rFonts w:ascii="Arial" w:hAnsi="Arial" w:cs="Arial"/>
          <w:sz w:val="20"/>
          <w:szCs w:val="20"/>
          <w:lang w:val="de-DE"/>
        </w:rPr>
        <w:t xml:space="preserve">Datenschutzgrundverordnung bestimmt: </w:t>
      </w:r>
      <w:r w:rsidR="00024CA3">
        <w:rPr>
          <w:rFonts w:ascii="Arial" w:hAnsi="Arial" w:cs="Arial"/>
          <w:sz w:val="20"/>
          <w:szCs w:val="20"/>
          <w:lang w:val="de-DE"/>
        </w:rPr>
        <w:t>„</w:t>
      </w:r>
      <w:r w:rsidRPr="00454FCF">
        <w:rPr>
          <w:rFonts w:ascii="Arial" w:hAnsi="Arial" w:cs="Arial"/>
          <w:i/>
          <w:iCs/>
          <w:sz w:val="20"/>
          <w:szCs w:val="20"/>
          <w:lang w:val="de-DE"/>
        </w:rPr>
        <w:t>Der Auftragsverarbeiter und jede dem Verantwortlichen oder dem Auftragsverarbeiter unterstellte Person, die Zugang zu personenbezogenen Daten hat, dürfen diese Daten ausschließlich auf Weisung des Verantwortlichen verarbeiten</w:t>
      </w:r>
      <w:r w:rsidR="007505CC">
        <w:rPr>
          <w:rFonts w:ascii="Arial" w:hAnsi="Arial" w:cs="Arial"/>
          <w:sz w:val="20"/>
          <w:szCs w:val="20"/>
          <w:lang w:val="de-DE"/>
        </w:rPr>
        <w:t>“</w:t>
      </w:r>
      <w:r w:rsidR="001A607C">
        <w:rPr>
          <w:rFonts w:ascii="Arial" w:hAnsi="Arial" w:cs="Arial"/>
          <w:sz w:val="20"/>
          <w:szCs w:val="20"/>
          <w:lang w:val="de-DE"/>
        </w:rPr>
        <w:t>.</w:t>
      </w:r>
    </w:p>
    <w:p w14:paraId="4FFE8079" w14:textId="7F0389FA" w:rsidR="00F17189" w:rsidRPr="00DA48FE" w:rsidRDefault="00F17189" w:rsidP="00DA48FE">
      <w:pPr>
        <w:pStyle w:val="Paragrafoelenco"/>
        <w:numPr>
          <w:ilvl w:val="0"/>
          <w:numId w:val="1"/>
        </w:numPr>
        <w:jc w:val="both"/>
        <w:rPr>
          <w:rFonts w:ascii="Arial" w:hAnsi="Arial" w:cs="Arial"/>
          <w:sz w:val="20"/>
          <w:szCs w:val="20"/>
          <w:lang w:val="de-DE"/>
        </w:rPr>
      </w:pPr>
      <w:r w:rsidRPr="00DA48FE">
        <w:rPr>
          <w:rFonts w:ascii="Arial" w:hAnsi="Arial" w:cs="Arial"/>
          <w:sz w:val="20"/>
          <w:szCs w:val="20"/>
          <w:lang w:val="de-DE"/>
        </w:rPr>
        <w:t xml:space="preserve">Artikel 28 Absatz 3 der </w:t>
      </w:r>
      <w:r w:rsidR="005E58ED">
        <w:rPr>
          <w:rFonts w:ascii="Arial" w:hAnsi="Arial" w:cs="Arial"/>
          <w:sz w:val="20"/>
          <w:szCs w:val="20"/>
          <w:lang w:val="de-DE"/>
        </w:rPr>
        <w:t>Datenschutzgrundverordnung sieht Folgendes vor:</w:t>
      </w:r>
      <w:r w:rsidRPr="00DA48FE">
        <w:rPr>
          <w:rFonts w:ascii="Arial" w:hAnsi="Arial" w:cs="Arial"/>
          <w:sz w:val="20"/>
          <w:szCs w:val="20"/>
          <w:lang w:val="de-DE"/>
        </w:rPr>
        <w:t xml:space="preserve"> </w:t>
      </w:r>
      <w:r w:rsidR="00024CA3">
        <w:rPr>
          <w:rFonts w:ascii="Arial" w:hAnsi="Arial" w:cs="Arial"/>
          <w:sz w:val="20"/>
          <w:szCs w:val="20"/>
          <w:lang w:val="de-DE"/>
        </w:rPr>
        <w:t>„</w:t>
      </w:r>
      <w:r w:rsidRPr="00454FCF">
        <w:rPr>
          <w:rFonts w:ascii="Arial" w:hAnsi="Arial" w:cs="Arial"/>
          <w:i/>
          <w:iCs/>
          <w:sz w:val="20"/>
          <w:szCs w:val="20"/>
          <w:lang w:val="de-DE"/>
        </w:rPr>
        <w:t>Die Verarbeitung durch einen Auftragsverarbeiter erfolgt auf der Grundlage eines Vertrags oder eines anderen Rechtsinstruments nach dem Unionsrecht oder dem Recht der Mitgliedstaaten, der bzw. das den Auftragsverarbeiter in Bezug auf den Verantwortlichen bindet und in dem Gegenstand und Dauer der Verarbeitung, Art und Zweck der Verarbeitung, die Art der personenbezogenen Daten, die Kategorien betroffener Personen und die Pflichten und Rechte des Verantwortlichen festgelegt sind</w:t>
      </w:r>
      <w:r w:rsidR="007505CC">
        <w:rPr>
          <w:rFonts w:ascii="Arial" w:hAnsi="Arial" w:cs="Arial"/>
          <w:sz w:val="20"/>
          <w:szCs w:val="20"/>
          <w:lang w:val="de-DE"/>
        </w:rPr>
        <w:t>“</w:t>
      </w:r>
      <w:r w:rsidR="005E58ED">
        <w:rPr>
          <w:rFonts w:ascii="Arial" w:hAnsi="Arial" w:cs="Arial"/>
          <w:sz w:val="20"/>
          <w:szCs w:val="20"/>
          <w:lang w:val="de-DE"/>
        </w:rPr>
        <w:t xml:space="preserve">. </w:t>
      </w:r>
    </w:p>
    <w:p w14:paraId="71937BB8" w14:textId="3CFE1123" w:rsidR="00F17189" w:rsidRPr="00DA48FE" w:rsidRDefault="00F17189" w:rsidP="00DA48FE">
      <w:pPr>
        <w:pStyle w:val="Paragrafoelenco"/>
        <w:numPr>
          <w:ilvl w:val="0"/>
          <w:numId w:val="1"/>
        </w:numPr>
        <w:jc w:val="both"/>
        <w:rPr>
          <w:rFonts w:ascii="Arial" w:hAnsi="Arial" w:cs="Arial"/>
          <w:sz w:val="20"/>
          <w:szCs w:val="20"/>
          <w:lang w:val="de-DE"/>
        </w:rPr>
      </w:pPr>
      <w:r w:rsidRPr="00DA48FE">
        <w:rPr>
          <w:rFonts w:ascii="Arial" w:hAnsi="Arial" w:cs="Arial"/>
          <w:sz w:val="20"/>
          <w:szCs w:val="20"/>
          <w:lang w:val="de-DE"/>
        </w:rPr>
        <w:t>Art</w:t>
      </w:r>
      <w:r w:rsidR="006F790A">
        <w:rPr>
          <w:rFonts w:ascii="Arial" w:hAnsi="Arial" w:cs="Arial"/>
          <w:sz w:val="20"/>
          <w:szCs w:val="20"/>
          <w:lang w:val="de-DE"/>
        </w:rPr>
        <w:t>ikel</w:t>
      </w:r>
      <w:r w:rsidRPr="00DA48FE">
        <w:rPr>
          <w:rFonts w:ascii="Arial" w:hAnsi="Arial" w:cs="Arial"/>
          <w:sz w:val="20"/>
          <w:szCs w:val="20"/>
          <w:lang w:val="de-DE"/>
        </w:rPr>
        <w:t xml:space="preserve"> 31 der </w:t>
      </w:r>
      <w:r w:rsidR="006F790A">
        <w:rPr>
          <w:rFonts w:ascii="Arial" w:hAnsi="Arial" w:cs="Arial"/>
          <w:sz w:val="20"/>
          <w:szCs w:val="20"/>
          <w:lang w:val="de-DE"/>
        </w:rPr>
        <w:t>Datenschutzgrundverordnung</w:t>
      </w:r>
      <w:r w:rsidRPr="00DA48FE">
        <w:rPr>
          <w:rFonts w:ascii="Arial" w:hAnsi="Arial" w:cs="Arial"/>
          <w:sz w:val="20"/>
          <w:szCs w:val="20"/>
          <w:lang w:val="de-DE"/>
        </w:rPr>
        <w:t xml:space="preserve"> in dem es heißt: </w:t>
      </w:r>
      <w:r w:rsidR="00454FCF">
        <w:rPr>
          <w:rFonts w:ascii="Arial" w:hAnsi="Arial" w:cs="Arial"/>
          <w:sz w:val="20"/>
          <w:szCs w:val="20"/>
          <w:lang w:val="de-DE"/>
        </w:rPr>
        <w:t>„</w:t>
      </w:r>
      <w:r w:rsidRPr="000E3E18">
        <w:rPr>
          <w:rFonts w:ascii="Arial" w:hAnsi="Arial" w:cs="Arial"/>
          <w:i/>
          <w:iCs/>
          <w:sz w:val="20"/>
          <w:szCs w:val="20"/>
          <w:lang w:val="de-DE"/>
        </w:rPr>
        <w:t xml:space="preserve">Der Auftragsverarbeiter </w:t>
      </w:r>
      <w:r w:rsidR="00A664E3" w:rsidRPr="000E3E18">
        <w:rPr>
          <w:rFonts w:ascii="Arial" w:hAnsi="Arial" w:cs="Arial"/>
          <w:i/>
          <w:iCs/>
          <w:sz w:val="20"/>
          <w:szCs w:val="20"/>
          <w:lang w:val="de-DE"/>
        </w:rPr>
        <w:t>[…]</w:t>
      </w:r>
      <w:r w:rsidRPr="000E3E18">
        <w:rPr>
          <w:rFonts w:ascii="Arial" w:hAnsi="Arial" w:cs="Arial"/>
          <w:i/>
          <w:iCs/>
          <w:sz w:val="20"/>
          <w:szCs w:val="20"/>
          <w:lang w:val="de-DE"/>
        </w:rPr>
        <w:t xml:space="preserve"> arbeitet auf Anfrage mit der Aufsichtsbehörde zusammen</w:t>
      </w:r>
      <w:r w:rsidR="00412333">
        <w:rPr>
          <w:rFonts w:ascii="Arial" w:hAnsi="Arial" w:cs="Arial"/>
          <w:sz w:val="20"/>
          <w:szCs w:val="20"/>
          <w:lang w:val="de-DE"/>
        </w:rPr>
        <w:t>“</w:t>
      </w:r>
      <w:r w:rsidR="00454FCF">
        <w:rPr>
          <w:rFonts w:ascii="Arial" w:hAnsi="Arial" w:cs="Arial"/>
          <w:sz w:val="20"/>
          <w:szCs w:val="20"/>
          <w:lang w:val="de-DE"/>
        </w:rPr>
        <w:t>.</w:t>
      </w:r>
    </w:p>
    <w:p w14:paraId="41FE32E9" w14:textId="19D8E178" w:rsidR="00F17189" w:rsidRPr="00DA48FE" w:rsidRDefault="00F17189" w:rsidP="00DA48FE">
      <w:pPr>
        <w:pStyle w:val="Paragrafoelenco"/>
        <w:numPr>
          <w:ilvl w:val="0"/>
          <w:numId w:val="1"/>
        </w:numPr>
        <w:jc w:val="both"/>
        <w:rPr>
          <w:rFonts w:ascii="Arial" w:hAnsi="Arial" w:cs="Arial"/>
          <w:sz w:val="20"/>
          <w:szCs w:val="20"/>
          <w:lang w:val="de-DE"/>
        </w:rPr>
      </w:pPr>
      <w:r w:rsidRPr="00DA48FE">
        <w:rPr>
          <w:rFonts w:ascii="Arial" w:hAnsi="Arial" w:cs="Arial"/>
          <w:sz w:val="20"/>
          <w:szCs w:val="20"/>
          <w:lang w:val="de-DE"/>
        </w:rPr>
        <w:t xml:space="preserve">Artikel 82 Absatz 2 der </w:t>
      </w:r>
      <w:r w:rsidR="000D0007">
        <w:rPr>
          <w:rFonts w:ascii="Arial" w:hAnsi="Arial" w:cs="Arial"/>
          <w:sz w:val="20"/>
          <w:szCs w:val="20"/>
          <w:lang w:val="de-DE"/>
        </w:rPr>
        <w:t>Datenschutzgrundverordnung</w:t>
      </w:r>
      <w:r w:rsidR="00A5225F">
        <w:rPr>
          <w:rFonts w:ascii="Arial" w:hAnsi="Arial" w:cs="Arial"/>
          <w:sz w:val="20"/>
          <w:szCs w:val="20"/>
          <w:lang w:val="de-DE"/>
        </w:rPr>
        <w:t xml:space="preserve"> bestimmt Folgendes</w:t>
      </w:r>
      <w:r w:rsidRPr="00DA48FE">
        <w:rPr>
          <w:rFonts w:ascii="Arial" w:hAnsi="Arial" w:cs="Arial"/>
          <w:sz w:val="20"/>
          <w:szCs w:val="20"/>
          <w:lang w:val="de-DE"/>
        </w:rPr>
        <w:t xml:space="preserve">: </w:t>
      </w:r>
      <w:r w:rsidR="00454FCF">
        <w:rPr>
          <w:rFonts w:ascii="Arial" w:hAnsi="Arial" w:cs="Arial"/>
          <w:sz w:val="20"/>
          <w:szCs w:val="20"/>
          <w:lang w:val="de-DE"/>
        </w:rPr>
        <w:t>„</w:t>
      </w:r>
      <w:r w:rsidRPr="00454FCF">
        <w:rPr>
          <w:rFonts w:ascii="Arial" w:hAnsi="Arial" w:cs="Arial"/>
          <w:i/>
          <w:iCs/>
          <w:sz w:val="20"/>
          <w:szCs w:val="20"/>
          <w:lang w:val="de-DE"/>
        </w:rPr>
        <w:t xml:space="preserve">Ein Auftragsverarbeiter haftet für den durch eine Verarbeitung verursachten Schaden, wenn er seinen speziell den Auftragsverarbeitern auferlegten Pflichten aus dieser Verordnung nicht nachgekommen ist oder unter </w:t>
      </w:r>
      <w:r w:rsidRPr="00454FCF">
        <w:rPr>
          <w:rFonts w:ascii="Arial" w:hAnsi="Arial" w:cs="Arial"/>
          <w:i/>
          <w:iCs/>
          <w:sz w:val="20"/>
          <w:szCs w:val="20"/>
          <w:lang w:val="de-DE"/>
        </w:rPr>
        <w:lastRenderedPageBreak/>
        <w:t>Nichtbeachtung der rechtmäßig erteilten Anweisungen des für die Datenverarbeitung Verantwortlichen oder gegen diese Anweisungen gehandelt ha</w:t>
      </w:r>
      <w:r w:rsidRPr="00DA48FE">
        <w:rPr>
          <w:rFonts w:ascii="Arial" w:hAnsi="Arial" w:cs="Arial"/>
          <w:sz w:val="20"/>
          <w:szCs w:val="20"/>
          <w:lang w:val="de-DE"/>
        </w:rPr>
        <w:t>t</w:t>
      </w:r>
      <w:r w:rsidR="00412333">
        <w:rPr>
          <w:rFonts w:ascii="Arial" w:hAnsi="Arial" w:cs="Arial"/>
          <w:sz w:val="20"/>
          <w:szCs w:val="20"/>
          <w:lang w:val="de-DE"/>
        </w:rPr>
        <w:t>“</w:t>
      </w:r>
      <w:r w:rsidRPr="00DA48FE">
        <w:rPr>
          <w:rFonts w:ascii="Arial" w:hAnsi="Arial" w:cs="Arial"/>
          <w:sz w:val="20"/>
          <w:szCs w:val="20"/>
          <w:lang w:val="de-DE"/>
        </w:rPr>
        <w:t>.</w:t>
      </w:r>
    </w:p>
    <w:p w14:paraId="5CA09640" w14:textId="7F62917B" w:rsidR="00F17189" w:rsidRPr="00DA48FE" w:rsidRDefault="00F17189" w:rsidP="00DA48FE">
      <w:pPr>
        <w:pStyle w:val="Paragrafoelenco"/>
        <w:numPr>
          <w:ilvl w:val="0"/>
          <w:numId w:val="1"/>
        </w:numPr>
        <w:jc w:val="both"/>
        <w:rPr>
          <w:rFonts w:ascii="Arial" w:hAnsi="Arial" w:cs="Arial"/>
          <w:sz w:val="20"/>
          <w:szCs w:val="20"/>
          <w:lang w:val="de-DE"/>
        </w:rPr>
      </w:pPr>
      <w:r w:rsidRPr="00DA48FE">
        <w:rPr>
          <w:rFonts w:ascii="Arial" w:hAnsi="Arial" w:cs="Arial"/>
          <w:sz w:val="20"/>
          <w:szCs w:val="20"/>
          <w:lang w:val="de-DE"/>
        </w:rPr>
        <w:t xml:space="preserve">Gemäß den Bestimmungen des </w:t>
      </w:r>
      <w:r w:rsidR="00FC6A41">
        <w:rPr>
          <w:rFonts w:ascii="Arial" w:hAnsi="Arial" w:cs="Arial"/>
          <w:sz w:val="20"/>
          <w:szCs w:val="20"/>
          <w:lang w:val="de-DE"/>
        </w:rPr>
        <w:t>„</w:t>
      </w:r>
      <w:r w:rsidRPr="00DA48FE">
        <w:rPr>
          <w:rFonts w:ascii="Arial" w:hAnsi="Arial" w:cs="Arial"/>
          <w:sz w:val="20"/>
          <w:szCs w:val="20"/>
          <w:lang w:val="de-DE"/>
        </w:rPr>
        <w:t>Erwägungsgrundes</w:t>
      </w:r>
      <w:r w:rsidR="00412333">
        <w:rPr>
          <w:rFonts w:ascii="Arial" w:hAnsi="Arial" w:cs="Arial"/>
          <w:sz w:val="20"/>
          <w:szCs w:val="20"/>
          <w:lang w:val="de-DE"/>
        </w:rPr>
        <w:t>“</w:t>
      </w:r>
      <w:r w:rsidRPr="00DA48FE">
        <w:rPr>
          <w:rFonts w:ascii="Arial" w:hAnsi="Arial" w:cs="Arial"/>
          <w:sz w:val="20"/>
          <w:szCs w:val="20"/>
          <w:lang w:val="de-DE"/>
        </w:rPr>
        <w:t xml:space="preserve"> Nr. 81 der </w:t>
      </w:r>
      <w:r w:rsidR="000B53B0">
        <w:rPr>
          <w:rFonts w:ascii="Arial" w:hAnsi="Arial" w:cs="Arial"/>
          <w:sz w:val="20"/>
          <w:szCs w:val="20"/>
          <w:lang w:val="de-DE"/>
        </w:rPr>
        <w:t>Datenschutzgrundverordnung</w:t>
      </w:r>
      <w:r w:rsidRPr="00DA48FE">
        <w:rPr>
          <w:rFonts w:ascii="Arial" w:hAnsi="Arial" w:cs="Arial"/>
          <w:sz w:val="20"/>
          <w:szCs w:val="20"/>
          <w:lang w:val="de-DE"/>
        </w:rPr>
        <w:t xml:space="preserve"> ist der </w:t>
      </w:r>
      <w:r w:rsidR="001262F5" w:rsidRPr="00DA48FE">
        <w:rPr>
          <w:rFonts w:ascii="Arial" w:hAnsi="Arial" w:cs="Arial"/>
          <w:sz w:val="20"/>
          <w:szCs w:val="20"/>
          <w:lang w:val="de-DE"/>
        </w:rPr>
        <w:t>Verantwortliche der</w:t>
      </w:r>
      <w:r w:rsidRPr="00DA48FE">
        <w:rPr>
          <w:rFonts w:ascii="Arial" w:hAnsi="Arial" w:cs="Arial"/>
          <w:sz w:val="20"/>
          <w:szCs w:val="20"/>
          <w:lang w:val="de-DE"/>
        </w:rPr>
        <w:t xml:space="preserve"> Datenverarbeitung der Meinung, dass </w:t>
      </w:r>
      <w:r w:rsidR="007126B1">
        <w:rPr>
          <w:rFonts w:ascii="Arial" w:hAnsi="Arial" w:cs="Arial"/>
          <w:sz w:val="20"/>
          <w:szCs w:val="20"/>
          <w:lang w:val="de-DE"/>
        </w:rPr>
        <w:t xml:space="preserve">die </w:t>
      </w:r>
      <w:r w:rsidRPr="00DA48FE">
        <w:rPr>
          <w:rFonts w:ascii="Arial" w:hAnsi="Arial" w:cs="Arial"/>
          <w:sz w:val="20"/>
          <w:szCs w:val="20"/>
          <w:lang w:val="de-DE"/>
        </w:rPr>
        <w:t xml:space="preserve">Südtiroler Informatik AG - gegründet durch Verwaltungsakt vom 12.06.1992, </w:t>
      </w:r>
      <w:proofErr w:type="spellStart"/>
      <w:r w:rsidRPr="00DA48FE">
        <w:rPr>
          <w:rFonts w:ascii="Arial" w:hAnsi="Arial" w:cs="Arial"/>
          <w:sz w:val="20"/>
          <w:szCs w:val="20"/>
          <w:lang w:val="de-DE"/>
        </w:rPr>
        <w:t>Ber</w:t>
      </w:r>
      <w:proofErr w:type="spellEnd"/>
      <w:r w:rsidRPr="00DA48FE">
        <w:rPr>
          <w:rFonts w:ascii="Arial" w:hAnsi="Arial" w:cs="Arial"/>
          <w:sz w:val="20"/>
          <w:szCs w:val="20"/>
          <w:lang w:val="de-DE"/>
        </w:rPr>
        <w:t>. Nr. 45652/5837</w:t>
      </w:r>
      <w:r w:rsidR="007106D6">
        <w:rPr>
          <w:rFonts w:ascii="Arial" w:hAnsi="Arial" w:cs="Arial"/>
          <w:sz w:val="20"/>
          <w:szCs w:val="20"/>
          <w:lang w:val="de-DE"/>
        </w:rPr>
        <w:t>,</w:t>
      </w:r>
      <w:r w:rsidRPr="00DA48FE">
        <w:rPr>
          <w:rFonts w:ascii="Arial" w:hAnsi="Arial" w:cs="Arial"/>
          <w:sz w:val="20"/>
          <w:szCs w:val="20"/>
          <w:lang w:val="de-DE"/>
        </w:rPr>
        <w:t xml:space="preserve"> mit der </w:t>
      </w:r>
      <w:r w:rsidR="007106D6">
        <w:rPr>
          <w:rFonts w:ascii="Arial" w:hAnsi="Arial" w:cs="Arial"/>
          <w:sz w:val="20"/>
          <w:szCs w:val="20"/>
          <w:lang w:val="de-DE"/>
        </w:rPr>
        <w:t>Funktion</w:t>
      </w:r>
      <w:r w:rsidRPr="00DA48FE">
        <w:rPr>
          <w:rFonts w:ascii="Arial" w:hAnsi="Arial" w:cs="Arial"/>
          <w:sz w:val="20"/>
          <w:szCs w:val="20"/>
          <w:lang w:val="de-DE"/>
        </w:rPr>
        <w:t xml:space="preserve"> eines technischen und </w:t>
      </w:r>
      <w:r w:rsidR="000E3E18">
        <w:rPr>
          <w:rFonts w:ascii="Arial" w:hAnsi="Arial" w:cs="Arial"/>
          <w:sz w:val="20"/>
          <w:szCs w:val="20"/>
          <w:lang w:val="de-DE"/>
        </w:rPr>
        <w:t>operativen</w:t>
      </w:r>
      <w:r w:rsidRPr="00DA48FE">
        <w:rPr>
          <w:rFonts w:ascii="Arial" w:hAnsi="Arial" w:cs="Arial"/>
          <w:sz w:val="20"/>
          <w:szCs w:val="20"/>
          <w:lang w:val="de-DE"/>
        </w:rPr>
        <w:t xml:space="preserve"> Instruments der </w:t>
      </w:r>
      <w:r w:rsidR="008C7845">
        <w:rPr>
          <w:rFonts w:ascii="Arial" w:hAnsi="Arial" w:cs="Arial"/>
          <w:sz w:val="20"/>
          <w:szCs w:val="20"/>
          <w:lang w:val="de-DE"/>
        </w:rPr>
        <w:t xml:space="preserve">Autonomen </w:t>
      </w:r>
      <w:r w:rsidRPr="00DA48FE">
        <w:rPr>
          <w:rFonts w:ascii="Arial" w:hAnsi="Arial" w:cs="Arial"/>
          <w:sz w:val="20"/>
          <w:szCs w:val="20"/>
          <w:lang w:val="de-DE"/>
        </w:rPr>
        <w:t xml:space="preserve">Provinz </w:t>
      </w:r>
      <w:r w:rsidR="008C7845">
        <w:rPr>
          <w:rFonts w:ascii="Arial" w:hAnsi="Arial" w:cs="Arial"/>
          <w:sz w:val="20"/>
          <w:szCs w:val="20"/>
          <w:lang w:val="de-DE"/>
        </w:rPr>
        <w:t xml:space="preserve">Bozen </w:t>
      </w:r>
      <w:r w:rsidRPr="00DA48FE">
        <w:rPr>
          <w:rFonts w:ascii="Arial" w:hAnsi="Arial" w:cs="Arial"/>
          <w:sz w:val="20"/>
          <w:szCs w:val="20"/>
          <w:lang w:val="de-DE"/>
        </w:rPr>
        <w:t>gemäß Art</w:t>
      </w:r>
      <w:r w:rsidR="001262F5">
        <w:rPr>
          <w:rFonts w:ascii="Arial" w:hAnsi="Arial" w:cs="Arial"/>
          <w:sz w:val="20"/>
          <w:szCs w:val="20"/>
          <w:lang w:val="de-DE"/>
        </w:rPr>
        <w:t>ikel</w:t>
      </w:r>
      <w:r w:rsidRPr="00DA48FE">
        <w:rPr>
          <w:rFonts w:ascii="Arial" w:hAnsi="Arial" w:cs="Arial"/>
          <w:sz w:val="20"/>
          <w:szCs w:val="20"/>
          <w:lang w:val="de-DE"/>
        </w:rPr>
        <w:t xml:space="preserve"> 2 des Landesgesetzes Nr. 33/1982 - ausreichende Garantien bietet, um technische und organisatorische Maßnahmen zu ergreifen</w:t>
      </w:r>
      <w:r w:rsidR="004F62CE">
        <w:rPr>
          <w:rFonts w:ascii="Arial" w:hAnsi="Arial" w:cs="Arial"/>
          <w:sz w:val="20"/>
          <w:szCs w:val="20"/>
          <w:lang w:val="de-DE"/>
        </w:rPr>
        <w:t xml:space="preserve"> und</w:t>
      </w:r>
      <w:r w:rsidRPr="00DA48FE">
        <w:rPr>
          <w:rFonts w:ascii="Arial" w:hAnsi="Arial" w:cs="Arial"/>
          <w:sz w:val="20"/>
          <w:szCs w:val="20"/>
          <w:lang w:val="de-DE"/>
        </w:rPr>
        <w:t xml:space="preserve"> sicherzustellen, dass die Verarbeitung personenbezogener Daten den </w:t>
      </w:r>
      <w:r w:rsidR="009C2CDA">
        <w:rPr>
          <w:rFonts w:ascii="Arial" w:hAnsi="Arial" w:cs="Arial"/>
          <w:sz w:val="20"/>
          <w:szCs w:val="20"/>
          <w:lang w:val="de-DE"/>
        </w:rPr>
        <w:t>in</w:t>
      </w:r>
      <w:r w:rsidR="004F62CE">
        <w:rPr>
          <w:rFonts w:ascii="Arial" w:hAnsi="Arial" w:cs="Arial"/>
          <w:sz w:val="20"/>
          <w:szCs w:val="20"/>
          <w:lang w:val="de-DE"/>
        </w:rPr>
        <w:t xml:space="preserve"> </w:t>
      </w:r>
      <w:r w:rsidR="007D1957">
        <w:rPr>
          <w:rFonts w:ascii="Arial" w:hAnsi="Arial" w:cs="Arial"/>
          <w:sz w:val="20"/>
          <w:szCs w:val="20"/>
          <w:lang w:val="de-DE"/>
        </w:rPr>
        <w:t xml:space="preserve">der </w:t>
      </w:r>
      <w:r w:rsidR="004F62CE">
        <w:rPr>
          <w:rFonts w:ascii="Arial" w:hAnsi="Arial" w:cs="Arial"/>
          <w:sz w:val="20"/>
          <w:szCs w:val="20"/>
          <w:lang w:val="de-DE"/>
        </w:rPr>
        <w:t>Datenschutzgrundverordnung</w:t>
      </w:r>
      <w:r w:rsidRPr="00DA48FE">
        <w:rPr>
          <w:rFonts w:ascii="Arial" w:hAnsi="Arial" w:cs="Arial"/>
          <w:sz w:val="20"/>
          <w:szCs w:val="20"/>
          <w:lang w:val="de-DE"/>
        </w:rPr>
        <w:t xml:space="preserve"> 2016/679 festgelegten Anforderungen entspricht</w:t>
      </w:r>
      <w:r w:rsidR="009C2CDA">
        <w:rPr>
          <w:rFonts w:ascii="Arial" w:hAnsi="Arial" w:cs="Arial"/>
          <w:sz w:val="20"/>
          <w:szCs w:val="20"/>
          <w:lang w:val="de-DE"/>
        </w:rPr>
        <w:t>,</w:t>
      </w:r>
      <w:r w:rsidRPr="00DA48FE">
        <w:rPr>
          <w:rFonts w:ascii="Arial" w:hAnsi="Arial" w:cs="Arial"/>
          <w:sz w:val="20"/>
          <w:szCs w:val="20"/>
          <w:lang w:val="de-DE"/>
        </w:rPr>
        <w:t xml:space="preserve"> den Schutz der Rechte der betroffenen Personen gewährleistet und aus diesen Gründen als geeignet angesehen wird, die Rolle des </w:t>
      </w:r>
      <w:r w:rsidR="007106D6">
        <w:rPr>
          <w:rFonts w:ascii="Arial" w:hAnsi="Arial" w:cs="Arial"/>
          <w:sz w:val="20"/>
          <w:szCs w:val="20"/>
          <w:lang w:val="de-DE"/>
        </w:rPr>
        <w:t>Auftragsverarbeiters</w:t>
      </w:r>
      <w:r w:rsidRPr="00DA48FE">
        <w:rPr>
          <w:rFonts w:ascii="Arial" w:hAnsi="Arial" w:cs="Arial"/>
          <w:sz w:val="20"/>
          <w:szCs w:val="20"/>
          <w:lang w:val="de-DE"/>
        </w:rPr>
        <w:t xml:space="preserve"> zu übernehmen;</w:t>
      </w:r>
    </w:p>
    <w:p w14:paraId="17B106C5" w14:textId="63421F1F" w:rsidR="00F17189" w:rsidRPr="00DA48FE" w:rsidRDefault="00F17189" w:rsidP="00A95721">
      <w:pPr>
        <w:jc w:val="center"/>
        <w:rPr>
          <w:rFonts w:ascii="Arial" w:hAnsi="Arial" w:cs="Arial"/>
          <w:sz w:val="20"/>
          <w:szCs w:val="20"/>
          <w:lang w:val="de-DE"/>
        </w:rPr>
      </w:pPr>
      <w:r w:rsidRPr="00DA48FE">
        <w:rPr>
          <w:rFonts w:ascii="Arial" w:hAnsi="Arial" w:cs="Arial"/>
          <w:sz w:val="20"/>
          <w:szCs w:val="20"/>
          <w:lang w:val="de-DE"/>
        </w:rPr>
        <w:t xml:space="preserve">all dies </w:t>
      </w:r>
      <w:r w:rsidR="00A95721">
        <w:rPr>
          <w:rFonts w:ascii="Arial" w:hAnsi="Arial" w:cs="Arial"/>
          <w:sz w:val="20"/>
          <w:szCs w:val="20"/>
          <w:lang w:val="de-DE"/>
        </w:rPr>
        <w:t>vorausgeschickt</w:t>
      </w:r>
      <w:r w:rsidRPr="00DA48FE">
        <w:rPr>
          <w:rFonts w:ascii="Arial" w:hAnsi="Arial" w:cs="Arial"/>
          <w:sz w:val="20"/>
          <w:szCs w:val="20"/>
          <w:lang w:val="de-DE"/>
        </w:rPr>
        <w:t>,</w:t>
      </w:r>
    </w:p>
    <w:p w14:paraId="78FFDD75" w14:textId="77777777" w:rsidR="00534CB6" w:rsidRDefault="0002345D" w:rsidP="00A95721">
      <w:pPr>
        <w:jc w:val="center"/>
        <w:rPr>
          <w:rFonts w:ascii="Arial" w:hAnsi="Arial" w:cs="Arial"/>
          <w:sz w:val="20"/>
          <w:szCs w:val="20"/>
          <w:lang w:val="de-DE"/>
        </w:rPr>
      </w:pPr>
      <w:r>
        <w:rPr>
          <w:rFonts w:ascii="Arial" w:hAnsi="Arial" w:cs="Arial"/>
          <w:sz w:val="20"/>
          <w:szCs w:val="20"/>
          <w:lang w:val="de-DE"/>
        </w:rPr>
        <w:t>bestimmt</w:t>
      </w:r>
      <w:r w:rsidR="00B9110D">
        <w:rPr>
          <w:rFonts w:ascii="Arial" w:hAnsi="Arial" w:cs="Arial"/>
          <w:sz w:val="20"/>
          <w:szCs w:val="20"/>
          <w:lang w:val="de-DE"/>
        </w:rPr>
        <w:t xml:space="preserve"> </w:t>
      </w:r>
    </w:p>
    <w:p w14:paraId="7D5D6E28" w14:textId="38644034" w:rsidR="00F17189" w:rsidRPr="00DA48FE" w:rsidRDefault="00B9110D" w:rsidP="00A95721">
      <w:pPr>
        <w:jc w:val="center"/>
        <w:rPr>
          <w:rFonts w:ascii="Arial" w:hAnsi="Arial" w:cs="Arial"/>
          <w:sz w:val="20"/>
          <w:szCs w:val="20"/>
          <w:lang w:val="de-DE"/>
        </w:rPr>
      </w:pPr>
      <w:r>
        <w:rPr>
          <w:rFonts w:ascii="Arial" w:hAnsi="Arial" w:cs="Arial"/>
          <w:sz w:val="20"/>
          <w:szCs w:val="20"/>
          <w:lang w:val="de-DE"/>
        </w:rPr>
        <w:t>die Schulführungskraft</w:t>
      </w:r>
      <w:r w:rsidR="00F17189" w:rsidRPr="00DA48FE">
        <w:rPr>
          <w:rFonts w:ascii="Arial" w:hAnsi="Arial" w:cs="Arial"/>
          <w:sz w:val="20"/>
          <w:szCs w:val="20"/>
          <w:lang w:val="de-DE"/>
        </w:rPr>
        <w:t>:</w:t>
      </w:r>
    </w:p>
    <w:p w14:paraId="0457F663" w14:textId="58D1D642" w:rsidR="00F17189" w:rsidRPr="00DA48FE" w:rsidRDefault="00F17189" w:rsidP="00DA48FE">
      <w:pPr>
        <w:jc w:val="both"/>
        <w:rPr>
          <w:rFonts w:ascii="Arial" w:hAnsi="Arial" w:cs="Arial"/>
          <w:sz w:val="20"/>
          <w:szCs w:val="20"/>
          <w:lang w:val="de-DE"/>
        </w:rPr>
      </w:pPr>
      <w:r w:rsidRPr="00DA48FE">
        <w:rPr>
          <w:rStyle w:val="Carpredefinitoparagrafo"/>
          <w:rFonts w:ascii="Arial" w:hAnsi="Arial" w:cs="Arial"/>
          <w:sz w:val="20"/>
          <w:szCs w:val="20"/>
          <w:lang w:val="de-DE"/>
        </w:rPr>
        <w:t xml:space="preserve">die Südtiroler Informatik AG mit der </w:t>
      </w:r>
      <w:r w:rsidR="007106D6">
        <w:rPr>
          <w:rStyle w:val="Carpredefinitoparagrafo"/>
          <w:rFonts w:ascii="Arial" w:hAnsi="Arial" w:cs="Arial"/>
          <w:sz w:val="20"/>
          <w:szCs w:val="20"/>
          <w:lang w:val="de-DE"/>
        </w:rPr>
        <w:t>Funktion</w:t>
      </w:r>
      <w:r w:rsidRPr="00DA48FE">
        <w:rPr>
          <w:rStyle w:val="Carpredefinitoparagrafo"/>
          <w:rFonts w:ascii="Arial" w:hAnsi="Arial" w:cs="Arial"/>
          <w:sz w:val="20"/>
          <w:szCs w:val="20"/>
          <w:lang w:val="de-DE"/>
        </w:rPr>
        <w:t xml:space="preserve"> des </w:t>
      </w:r>
      <w:r w:rsidR="00FC6A41">
        <w:rPr>
          <w:rStyle w:val="Carpredefinitoparagrafo"/>
          <w:rFonts w:ascii="Arial" w:hAnsi="Arial" w:cs="Arial"/>
          <w:sz w:val="20"/>
          <w:szCs w:val="20"/>
          <w:lang w:val="de-DE"/>
        </w:rPr>
        <w:t>„</w:t>
      </w:r>
      <w:r w:rsidRPr="00DA48FE">
        <w:rPr>
          <w:rStyle w:val="Carpredefinitoparagrafo"/>
          <w:rFonts w:ascii="Arial" w:hAnsi="Arial" w:cs="Arial"/>
          <w:sz w:val="20"/>
          <w:szCs w:val="20"/>
          <w:lang w:val="de-DE"/>
        </w:rPr>
        <w:t>Auftragsverarbeiters</w:t>
      </w:r>
      <w:r w:rsidR="00EB7221">
        <w:rPr>
          <w:rStyle w:val="Carpredefinitoparagrafo"/>
          <w:rFonts w:ascii="Arial" w:hAnsi="Arial" w:cs="Arial"/>
          <w:sz w:val="20"/>
          <w:szCs w:val="20"/>
          <w:lang w:val="de-DE"/>
        </w:rPr>
        <w:t>“</w:t>
      </w:r>
      <w:r w:rsidRPr="00DA48FE">
        <w:rPr>
          <w:rStyle w:val="Carpredefinitoparagrafo"/>
          <w:rFonts w:ascii="Arial" w:hAnsi="Arial" w:cs="Arial"/>
          <w:sz w:val="20"/>
          <w:szCs w:val="20"/>
          <w:lang w:val="de-DE"/>
        </w:rPr>
        <w:t xml:space="preserve"> gemäß Art</w:t>
      </w:r>
      <w:r w:rsidR="00534CB6">
        <w:rPr>
          <w:rStyle w:val="Carpredefinitoparagrafo"/>
          <w:rFonts w:ascii="Arial" w:hAnsi="Arial" w:cs="Arial"/>
          <w:sz w:val="20"/>
          <w:szCs w:val="20"/>
          <w:lang w:val="de-DE"/>
        </w:rPr>
        <w:t>ikel</w:t>
      </w:r>
      <w:r w:rsidRPr="00DA48FE">
        <w:rPr>
          <w:rStyle w:val="Carpredefinitoparagrafo"/>
          <w:rFonts w:ascii="Arial" w:hAnsi="Arial" w:cs="Arial"/>
          <w:sz w:val="20"/>
          <w:szCs w:val="20"/>
          <w:lang w:val="de-DE"/>
        </w:rPr>
        <w:t xml:space="preserve"> 28 </w:t>
      </w:r>
      <w:r w:rsidR="00534CB6">
        <w:rPr>
          <w:rStyle w:val="Carpredefinitoparagrafo"/>
          <w:rFonts w:ascii="Arial" w:hAnsi="Arial" w:cs="Arial"/>
          <w:sz w:val="20"/>
          <w:szCs w:val="20"/>
          <w:lang w:val="de-DE"/>
        </w:rPr>
        <w:t>der obgenannten Datenschutzgrundverordnung</w:t>
      </w:r>
      <w:r w:rsidRPr="00DA48FE">
        <w:rPr>
          <w:rStyle w:val="Carpredefinitoparagrafo"/>
          <w:rFonts w:ascii="Arial" w:hAnsi="Arial" w:cs="Arial"/>
          <w:sz w:val="20"/>
          <w:szCs w:val="20"/>
          <w:lang w:val="de-DE"/>
        </w:rPr>
        <w:t xml:space="preserve"> für die im Auftrag der Schule durchgeführte Verarbeitung personenbezogener Daten zu betrauen.</w:t>
      </w:r>
    </w:p>
    <w:p w14:paraId="5B35E255" w14:textId="77777777" w:rsidR="003E01EE" w:rsidRPr="00DA48FE" w:rsidRDefault="003E01EE" w:rsidP="00DA48FE">
      <w:pPr>
        <w:jc w:val="both"/>
        <w:rPr>
          <w:rFonts w:ascii="Arial" w:hAnsi="Arial" w:cs="Arial"/>
          <w:sz w:val="20"/>
          <w:szCs w:val="20"/>
          <w:lang w:val="de-DE"/>
        </w:rPr>
      </w:pPr>
    </w:p>
    <w:sectPr w:rsidR="003E01EE" w:rsidRPr="00DA48FE">
      <w:pgSz w:w="11906" w:h="16838"/>
      <w:pgMar w:top="1417" w:right="1134" w:bottom="1134" w:left="1134" w:header="708"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07D10" w14:textId="77777777" w:rsidR="00991B35" w:rsidRDefault="00991B35" w:rsidP="00F17189">
      <w:pPr>
        <w:spacing w:after="0" w:line="240" w:lineRule="auto"/>
      </w:pPr>
      <w:r>
        <w:separator/>
      </w:r>
    </w:p>
  </w:endnote>
  <w:endnote w:type="continuationSeparator" w:id="0">
    <w:p w14:paraId="55C7E151" w14:textId="77777777" w:rsidR="00991B35" w:rsidRDefault="00991B35" w:rsidP="00F171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Calibri"/>
    <w:panose1 w:val="020B0604020202020204"/>
    <w:charset w:val="00"/>
    <w:family w:val="auto"/>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FF6D4" w14:textId="77777777" w:rsidR="00991B35" w:rsidRDefault="00991B35" w:rsidP="00F17189">
      <w:pPr>
        <w:spacing w:after="0" w:line="240" w:lineRule="auto"/>
      </w:pPr>
      <w:r>
        <w:separator/>
      </w:r>
    </w:p>
  </w:footnote>
  <w:footnote w:type="continuationSeparator" w:id="0">
    <w:p w14:paraId="311D8480" w14:textId="77777777" w:rsidR="00991B35" w:rsidRDefault="00991B35" w:rsidP="00F171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803D3B"/>
    <w:multiLevelType w:val="multilevel"/>
    <w:tmpl w:val="8C9E2BEC"/>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189"/>
    <w:rsid w:val="0002345D"/>
    <w:rsid w:val="00024CA3"/>
    <w:rsid w:val="000325C1"/>
    <w:rsid w:val="000405A6"/>
    <w:rsid w:val="000658D6"/>
    <w:rsid w:val="000A2986"/>
    <w:rsid w:val="000B53B0"/>
    <w:rsid w:val="000B56A5"/>
    <w:rsid w:val="000C0293"/>
    <w:rsid w:val="000D0007"/>
    <w:rsid w:val="000E3E18"/>
    <w:rsid w:val="00107669"/>
    <w:rsid w:val="001129A8"/>
    <w:rsid w:val="001262F5"/>
    <w:rsid w:val="00176BF2"/>
    <w:rsid w:val="00186C2D"/>
    <w:rsid w:val="001A607C"/>
    <w:rsid w:val="001B0BB6"/>
    <w:rsid w:val="00205D31"/>
    <w:rsid w:val="00226B0A"/>
    <w:rsid w:val="00271D58"/>
    <w:rsid w:val="00284338"/>
    <w:rsid w:val="002B1AA4"/>
    <w:rsid w:val="002D5682"/>
    <w:rsid w:val="00301F92"/>
    <w:rsid w:val="00334855"/>
    <w:rsid w:val="003622E6"/>
    <w:rsid w:val="00372F6D"/>
    <w:rsid w:val="00394370"/>
    <w:rsid w:val="003E01EE"/>
    <w:rsid w:val="00412333"/>
    <w:rsid w:val="00454FCF"/>
    <w:rsid w:val="00486BF0"/>
    <w:rsid w:val="0049275E"/>
    <w:rsid w:val="004940B8"/>
    <w:rsid w:val="004A26A8"/>
    <w:rsid w:val="004D3170"/>
    <w:rsid w:val="004F0E57"/>
    <w:rsid w:val="004F62CE"/>
    <w:rsid w:val="00534CB6"/>
    <w:rsid w:val="005B5E9C"/>
    <w:rsid w:val="005D27E7"/>
    <w:rsid w:val="005D5372"/>
    <w:rsid w:val="005E58ED"/>
    <w:rsid w:val="00641F84"/>
    <w:rsid w:val="00656749"/>
    <w:rsid w:val="00661DE3"/>
    <w:rsid w:val="00685BD6"/>
    <w:rsid w:val="006F790A"/>
    <w:rsid w:val="007106D6"/>
    <w:rsid w:val="007126B1"/>
    <w:rsid w:val="00716644"/>
    <w:rsid w:val="007505CC"/>
    <w:rsid w:val="0075588E"/>
    <w:rsid w:val="00762A93"/>
    <w:rsid w:val="007D1957"/>
    <w:rsid w:val="00854833"/>
    <w:rsid w:val="00863543"/>
    <w:rsid w:val="00874F68"/>
    <w:rsid w:val="008B1F83"/>
    <w:rsid w:val="008B70BE"/>
    <w:rsid w:val="008C7845"/>
    <w:rsid w:val="008D0569"/>
    <w:rsid w:val="008D3D8F"/>
    <w:rsid w:val="009733B0"/>
    <w:rsid w:val="00991B35"/>
    <w:rsid w:val="009951AB"/>
    <w:rsid w:val="009A6A8C"/>
    <w:rsid w:val="009C2CDA"/>
    <w:rsid w:val="00A01506"/>
    <w:rsid w:val="00A45548"/>
    <w:rsid w:val="00A5225F"/>
    <w:rsid w:val="00A664E3"/>
    <w:rsid w:val="00A95721"/>
    <w:rsid w:val="00AC4B16"/>
    <w:rsid w:val="00AC5CAD"/>
    <w:rsid w:val="00AE7F34"/>
    <w:rsid w:val="00B21376"/>
    <w:rsid w:val="00B303D8"/>
    <w:rsid w:val="00B35D19"/>
    <w:rsid w:val="00B74276"/>
    <w:rsid w:val="00B82CB0"/>
    <w:rsid w:val="00B9110D"/>
    <w:rsid w:val="00B92456"/>
    <w:rsid w:val="00BA740C"/>
    <w:rsid w:val="00BD292B"/>
    <w:rsid w:val="00BE2DAF"/>
    <w:rsid w:val="00C153B1"/>
    <w:rsid w:val="00C4461B"/>
    <w:rsid w:val="00CB5459"/>
    <w:rsid w:val="00D550FD"/>
    <w:rsid w:val="00DA48FE"/>
    <w:rsid w:val="00DD330C"/>
    <w:rsid w:val="00DD5719"/>
    <w:rsid w:val="00EB7221"/>
    <w:rsid w:val="00ED26A1"/>
    <w:rsid w:val="00ED362F"/>
    <w:rsid w:val="00F170E8"/>
    <w:rsid w:val="00F17189"/>
    <w:rsid w:val="00F33FC5"/>
    <w:rsid w:val="00F63285"/>
    <w:rsid w:val="00F95E03"/>
    <w:rsid w:val="00FB157E"/>
    <w:rsid w:val="00FC6A41"/>
    <w:rsid w:val="00FE609C"/>
    <w:rsid w:val="00FE66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70D04"/>
  <w15:chartTrackingRefBased/>
  <w15:docId w15:val="{15DCEA9C-06F4-C04C-AD0A-A991ECA81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17189"/>
    <w:pPr>
      <w:suppressAutoHyphens/>
      <w:autoSpaceDN w:val="0"/>
      <w:spacing w:after="160" w:line="256" w:lineRule="auto"/>
      <w:textAlignment w:val="baseline"/>
    </w:pPr>
    <w:rPr>
      <w:rFonts w:ascii="Calibri" w:eastAsia="SimSun" w:hAnsi="Calibri" w:cs="F"/>
      <w:kern w:val="3"/>
      <w:sz w:val="22"/>
      <w:szCs w:val="22"/>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Carpredefinitoparagrafo">
    <w:name w:val="Car. predefinito paragrafo"/>
    <w:rsid w:val="00F17189"/>
  </w:style>
  <w:style w:type="paragraph" w:customStyle="1" w:styleId="Paragrafoelenco">
    <w:name w:val="Paragrafo elenco"/>
    <w:basedOn w:val="Standard"/>
    <w:rsid w:val="00F17189"/>
    <w:pPr>
      <w:ind w:left="720"/>
    </w:pPr>
  </w:style>
  <w:style w:type="paragraph" w:customStyle="1" w:styleId="Intestazione">
    <w:name w:val="Intestazione"/>
    <w:basedOn w:val="Standard"/>
    <w:rsid w:val="00F17189"/>
    <w:pPr>
      <w:suppressLineNumbers/>
      <w:tabs>
        <w:tab w:val="center" w:pos="4819"/>
        <w:tab w:val="right" w:pos="9638"/>
      </w:tabs>
      <w:spacing w:after="0" w:line="240" w:lineRule="auto"/>
    </w:pPr>
  </w:style>
  <w:style w:type="numbering" w:customStyle="1" w:styleId="WWNum2">
    <w:name w:val="WWNum2"/>
    <w:basedOn w:val="KeineListe"/>
    <w:rsid w:val="00F17189"/>
    <w:pPr>
      <w:numPr>
        <w:numId w:val="1"/>
      </w:numPr>
    </w:pPr>
  </w:style>
  <w:style w:type="paragraph" w:styleId="Kopfzeile">
    <w:name w:val="header"/>
    <w:basedOn w:val="Standard"/>
    <w:link w:val="KopfzeileZchn"/>
    <w:uiPriority w:val="99"/>
    <w:unhideWhenUsed/>
    <w:rsid w:val="00F1718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17189"/>
    <w:rPr>
      <w:rFonts w:ascii="Calibri" w:eastAsia="SimSun" w:hAnsi="Calibri" w:cs="F"/>
      <w:kern w:val="3"/>
      <w:sz w:val="22"/>
      <w:szCs w:val="22"/>
      <w:lang w:val="it-IT"/>
    </w:rPr>
  </w:style>
  <w:style w:type="paragraph" w:styleId="Fuzeile">
    <w:name w:val="footer"/>
    <w:basedOn w:val="Standard"/>
    <w:link w:val="FuzeileZchn"/>
    <w:uiPriority w:val="99"/>
    <w:unhideWhenUsed/>
    <w:rsid w:val="00F1718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7189"/>
    <w:rPr>
      <w:rFonts w:ascii="Calibri" w:eastAsia="SimSun" w:hAnsi="Calibri" w:cs="F"/>
      <w:kern w:val="3"/>
      <w:sz w:val="22"/>
      <w:szCs w:val="22"/>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1395</Words>
  <Characters>8793</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Fallaha, Karin</dc:creator>
  <cp:keywords/>
  <dc:description/>
  <cp:lastModifiedBy>Fallaha, Karin</cp:lastModifiedBy>
  <cp:revision>112</cp:revision>
  <dcterms:created xsi:type="dcterms:W3CDTF">2021-04-29T07:19:00Z</dcterms:created>
  <dcterms:modified xsi:type="dcterms:W3CDTF">2021-05-07T10:20:00Z</dcterms:modified>
</cp:coreProperties>
</file>